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FA84" w14:textId="7CA8526E" w:rsidR="00851483" w:rsidRDefault="00851483" w:rsidP="00851483">
      <w:pPr>
        <w:ind w:left="-1080"/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606F432A" wp14:editId="4E18389C">
            <wp:extent cx="7936196" cy="2063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851" cy="20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24FF" w14:textId="314A9859" w:rsidR="00851483" w:rsidRDefault="00851483" w:rsidP="00851483">
      <w:pPr>
        <w:jc w:val="center"/>
        <w:rPr>
          <w:b/>
          <w:bCs/>
          <w:lang w:val="sr-Latn-RS"/>
        </w:rPr>
      </w:pPr>
      <w:r w:rsidRPr="00851483">
        <w:rPr>
          <w:b/>
          <w:bCs/>
          <w:lang w:val="sr-Latn-RS"/>
        </w:rPr>
        <w:t>SAOPŠTENJE ZA JAVNOST</w:t>
      </w:r>
    </w:p>
    <w:p w14:paraId="3D138C12" w14:textId="25F40D2D" w:rsidR="00861711" w:rsidRDefault="00861711" w:rsidP="00851483">
      <w:pPr>
        <w:jc w:val="both"/>
        <w:rPr>
          <w:lang w:val="sr-Latn-RS"/>
        </w:rPr>
      </w:pPr>
      <w:r w:rsidRPr="00861711">
        <w:rPr>
          <w:lang w:val="sr-Latn-RS"/>
        </w:rPr>
        <w:t>Privredna manifestacija ZrBizNet  osmišljena je da okupi preduzetnike i privrednike sa teritorije Srbije ali i drugih zemalja iz regiona, da pospeši komunikacija između privrednih subjekata, odnosno da stvori nove poslovne kontakte. Na ovom privrednom skupu, kompanije će imati mogućnost da se predstave, upoznaju i povežu sa drugim kompanijama, da se upoznaju sa institucijama podrške i da se edukuju iz raznih oblasti.</w:t>
      </w:r>
    </w:p>
    <w:p w14:paraId="1EAA50AA" w14:textId="49CC9E8D" w:rsidR="00851483" w:rsidRPr="00851483" w:rsidRDefault="00851483" w:rsidP="00851483">
      <w:pPr>
        <w:jc w:val="both"/>
        <w:rPr>
          <w:b/>
          <w:bCs/>
          <w:i/>
          <w:iCs/>
          <w:lang w:val="sr-Latn-RS"/>
        </w:rPr>
      </w:pPr>
      <w:r w:rsidRPr="00851483">
        <w:rPr>
          <w:b/>
          <w:bCs/>
          <w:i/>
          <w:iCs/>
          <w:lang w:val="sr-Latn-RS"/>
        </w:rPr>
        <w:t>Organizatori su Grad Zrenjanin, Unija poslodavaca Srbije – poslodavci Zrenjanina, Privredna komora Srbije – regionalna privredna komora Srednjobanatskog upravnog okruga, Opšte udruženje preduzetnika Zrenjanin.</w:t>
      </w:r>
    </w:p>
    <w:p w14:paraId="49EB6376" w14:textId="01C887C2" w:rsidR="00851483" w:rsidRPr="00851483" w:rsidRDefault="00851483" w:rsidP="00851483">
      <w:pPr>
        <w:jc w:val="both"/>
        <w:rPr>
          <w:b/>
          <w:bCs/>
          <w:i/>
          <w:iCs/>
          <w:lang w:val="sr-Latn-RS"/>
        </w:rPr>
      </w:pPr>
      <w:r w:rsidRPr="00851483">
        <w:rPr>
          <w:b/>
          <w:bCs/>
          <w:i/>
          <w:iCs/>
          <w:lang w:val="sr-Latn-RS"/>
        </w:rPr>
        <w:t>Generalni pokrovitelj je Persu, partner Dijaman</w:t>
      </w:r>
      <w:r w:rsidR="00ED4103">
        <w:rPr>
          <w:b/>
          <w:bCs/>
          <w:i/>
          <w:iCs/>
          <w:lang w:val="sr-Latn-RS"/>
        </w:rPr>
        <w:t>t, dok je</w:t>
      </w:r>
      <w:r w:rsidRPr="00851483">
        <w:rPr>
          <w:b/>
          <w:bCs/>
          <w:i/>
          <w:iCs/>
          <w:lang w:val="sr-Latn-RS"/>
        </w:rPr>
        <w:t xml:space="preserve"> Banka prijatelj manifestacije Unicredit banka. </w:t>
      </w:r>
    </w:p>
    <w:p w14:paraId="55A80A1C" w14:textId="77777777" w:rsidR="00ED4103" w:rsidRDefault="00861711" w:rsidP="00851483">
      <w:pPr>
        <w:jc w:val="both"/>
        <w:rPr>
          <w:lang w:val="sr-Latn-RS"/>
        </w:rPr>
      </w:pPr>
      <w:r w:rsidRPr="00861711">
        <w:rPr>
          <w:lang w:val="sr-Latn-RS"/>
        </w:rPr>
        <w:t xml:space="preserve">Ovaj način umrežavanja preduzetnika obezbeđuje dogovaranje konkretnih poslovnih aranžmana na brz i lak način, pored toga, odlična je prilika za građenje partnerskih odnosa sa institucijama podrške poslovanju. </w:t>
      </w:r>
    </w:p>
    <w:p w14:paraId="13AEA347" w14:textId="050CC32B" w:rsidR="00861711" w:rsidRPr="00861711" w:rsidRDefault="00861711" w:rsidP="00851483">
      <w:pPr>
        <w:jc w:val="both"/>
        <w:rPr>
          <w:lang w:val="sr-Latn-RS"/>
        </w:rPr>
      </w:pPr>
      <w:r w:rsidRPr="00861711">
        <w:rPr>
          <w:lang w:val="sr-Latn-RS"/>
        </w:rPr>
        <w:t xml:space="preserve">U fokusu trećeg privrednog sajma ZrBizNet je </w:t>
      </w:r>
      <w:r w:rsidRPr="00851483">
        <w:rPr>
          <w:b/>
          <w:bCs/>
          <w:lang w:val="sr-Latn-RS"/>
        </w:rPr>
        <w:t>digitalna transformacija preduzeća</w:t>
      </w:r>
      <w:r w:rsidRPr="00861711">
        <w:rPr>
          <w:lang w:val="sr-Latn-RS"/>
        </w:rPr>
        <w:t xml:space="preserve">, a obrađivaće se i teme poput </w:t>
      </w:r>
      <w:r w:rsidRPr="00851483">
        <w:rPr>
          <w:b/>
          <w:bCs/>
          <w:lang w:val="sr-Latn-RS"/>
        </w:rPr>
        <w:t>deficitarnih zanimanja</w:t>
      </w:r>
      <w:r w:rsidRPr="00861711">
        <w:rPr>
          <w:lang w:val="sr-Latn-RS"/>
        </w:rPr>
        <w:t>, popularizacije</w:t>
      </w:r>
      <w:r w:rsidRPr="00851483">
        <w:rPr>
          <w:b/>
          <w:bCs/>
          <w:lang w:val="sr-Latn-RS"/>
        </w:rPr>
        <w:t xml:space="preserve"> ženskog preduzetništva</w:t>
      </w:r>
      <w:r w:rsidRPr="00861711">
        <w:rPr>
          <w:lang w:val="sr-Latn-RS"/>
        </w:rPr>
        <w:t xml:space="preserve"> i </w:t>
      </w:r>
      <w:r w:rsidRPr="00851483">
        <w:rPr>
          <w:b/>
          <w:bCs/>
          <w:lang w:val="sr-Latn-RS"/>
        </w:rPr>
        <w:t>promocije preduzetničkog duha</w:t>
      </w:r>
      <w:r w:rsidRPr="00861711">
        <w:rPr>
          <w:lang w:val="sr-Latn-RS"/>
        </w:rPr>
        <w:t>.</w:t>
      </w:r>
    </w:p>
    <w:p w14:paraId="75A761F3" w14:textId="09E15E87" w:rsidR="00861711" w:rsidRDefault="00861711" w:rsidP="00851483">
      <w:pPr>
        <w:jc w:val="both"/>
        <w:rPr>
          <w:lang w:val="sr-Latn-RS"/>
        </w:rPr>
      </w:pPr>
      <w:r w:rsidRPr="00861711">
        <w:rPr>
          <w:lang w:val="sr-Latn-RS"/>
        </w:rPr>
        <w:t>U okviru manifestacije, planir</w:t>
      </w:r>
      <w:r w:rsidR="00851483">
        <w:rPr>
          <w:lang w:val="sr-Latn-RS"/>
        </w:rPr>
        <w:t>a se</w:t>
      </w:r>
      <w:r w:rsidRPr="00861711">
        <w:rPr>
          <w:lang w:val="sr-Latn-RS"/>
        </w:rPr>
        <w:t xml:space="preserve"> organizacij</w:t>
      </w:r>
      <w:r w:rsidR="00851483">
        <w:rPr>
          <w:lang w:val="sr-Latn-RS"/>
        </w:rPr>
        <w:t>a</w:t>
      </w:r>
      <w:r w:rsidRPr="00861711">
        <w:rPr>
          <w:lang w:val="sr-Latn-RS"/>
        </w:rPr>
        <w:t xml:space="preserve"> prezentacija najvećih kompanija, predstavljanje raznih fondova, banaka, institucija, kao i mogućnosti za pokretanje i registraciju novih privrednih subjekata.</w:t>
      </w:r>
    </w:p>
    <w:p w14:paraId="14D2E7A4" w14:textId="241E6817" w:rsidR="008020F8" w:rsidRPr="00ED4103" w:rsidRDefault="008020F8" w:rsidP="00ED4103">
      <w:pPr>
        <w:jc w:val="both"/>
        <w:rPr>
          <w:i/>
          <w:iCs/>
          <w:lang w:val="sr-Latn-RS"/>
        </w:rPr>
      </w:pPr>
      <w:r>
        <w:rPr>
          <w:lang w:val="sr-Latn-RS"/>
        </w:rPr>
        <w:t>U okviru ovog događaja</w:t>
      </w:r>
      <w:r w:rsidR="00ED4103">
        <w:rPr>
          <w:lang w:val="sr-Latn-RS"/>
        </w:rPr>
        <w:t xml:space="preserve">, u saradnji sa </w:t>
      </w:r>
      <w:r w:rsidR="00ED4103" w:rsidRPr="00ED4103">
        <w:rPr>
          <w:b/>
          <w:bCs/>
          <w:lang w:val="sr-Latn-RS"/>
        </w:rPr>
        <w:t>Zrenjaninskim IKT klasterom,</w:t>
      </w:r>
      <w:r>
        <w:rPr>
          <w:lang w:val="sr-Latn-RS"/>
        </w:rPr>
        <w:t xml:space="preserve"> organizujemo predavanje na temu </w:t>
      </w:r>
      <w:r w:rsidRPr="00ED4103">
        <w:rPr>
          <w:b/>
          <w:bCs/>
          <w:lang w:val="sr-Latn-RS"/>
        </w:rPr>
        <w:t>„Digitalnom transformacijom do poslovnog uspeha“</w:t>
      </w:r>
      <w:r>
        <w:rPr>
          <w:lang w:val="sr-Latn-RS"/>
        </w:rPr>
        <w:t>, cilj predavanja je p</w:t>
      </w:r>
      <w:r w:rsidRPr="008020F8">
        <w:rPr>
          <w:lang w:val="sr-Latn-RS"/>
        </w:rPr>
        <w:t>odizanje svesti o značaju digitalne transformacije u poslovanju</w:t>
      </w:r>
      <w:r>
        <w:rPr>
          <w:lang w:val="sr-Latn-RS"/>
        </w:rPr>
        <w:t xml:space="preserve">. Predavači će biti stručnjaci Centra za digitalizaciju Srbije, </w:t>
      </w:r>
      <w:r w:rsidR="005268A8">
        <w:rPr>
          <w:lang w:val="sr-Latn-RS"/>
        </w:rPr>
        <w:t>Digitalne Srbije, konsultanti i predstavnici IT sektora.</w:t>
      </w:r>
      <w:r w:rsidR="00851483">
        <w:rPr>
          <w:lang w:val="sr-Latn-RS"/>
        </w:rPr>
        <w:t xml:space="preserve"> </w:t>
      </w:r>
      <w:r w:rsidR="00851483" w:rsidRPr="00ED4103">
        <w:rPr>
          <w:i/>
          <w:iCs/>
          <w:lang w:val="sr-Latn-RS"/>
        </w:rPr>
        <w:t>( Predavanje će se održati u četvrtak, 19. septembra 2019. godine, sa početkom u 16.30)</w:t>
      </w:r>
    </w:p>
    <w:p w14:paraId="5B23074F" w14:textId="4700CB3E" w:rsidR="005268A8" w:rsidRDefault="005268A8" w:rsidP="00ED4103">
      <w:pPr>
        <w:jc w:val="both"/>
        <w:rPr>
          <w:lang w:val="sr-Latn-RS"/>
        </w:rPr>
      </w:pPr>
      <w:r w:rsidRPr="005268A8">
        <w:rPr>
          <w:lang w:val="sr-Latn-RS"/>
        </w:rPr>
        <w:t xml:space="preserve">Nakon prošlogodišnjih uspešnih </w:t>
      </w:r>
      <w:r w:rsidRPr="00ED4103">
        <w:rPr>
          <w:b/>
          <w:bCs/>
          <w:lang w:val="sr-Latn-RS"/>
        </w:rPr>
        <w:t xml:space="preserve">B2B sastanaka </w:t>
      </w:r>
      <w:r w:rsidRPr="005268A8">
        <w:rPr>
          <w:lang w:val="sr-Latn-RS"/>
        </w:rPr>
        <w:t xml:space="preserve">koji su organizovani u okviru Sajma privrede ZrBizNet, </w:t>
      </w:r>
      <w:r>
        <w:rPr>
          <w:lang w:val="sr-Latn-RS"/>
        </w:rPr>
        <w:t xml:space="preserve">i </w:t>
      </w:r>
      <w:r w:rsidRPr="005268A8">
        <w:rPr>
          <w:lang w:val="sr-Latn-RS"/>
        </w:rPr>
        <w:t>ove godine bi</w:t>
      </w:r>
      <w:r>
        <w:rPr>
          <w:lang w:val="sr-Latn-RS"/>
        </w:rPr>
        <w:t xml:space="preserve">će </w:t>
      </w:r>
      <w:r w:rsidRPr="005268A8">
        <w:rPr>
          <w:lang w:val="sr-Latn-RS"/>
        </w:rPr>
        <w:t>održani bilateralni susreti privrednika i preduzetnika. Tako će drugi poslovni susreti biti održani prvog dana ovogodišnjeg sajma, u četvrtak, 19. septembra, u Hali Medison u Zrenjaninu.</w:t>
      </w:r>
    </w:p>
    <w:p w14:paraId="6B4B350B" w14:textId="315F455F" w:rsidR="008020F8" w:rsidRDefault="008020F8" w:rsidP="00ED4103">
      <w:pPr>
        <w:jc w:val="both"/>
        <w:rPr>
          <w:lang w:val="sr-Latn-RS"/>
        </w:rPr>
      </w:pPr>
      <w:r w:rsidRPr="00ED4103">
        <w:rPr>
          <w:b/>
          <w:bCs/>
          <w:lang w:val="sr-Latn-RS"/>
        </w:rPr>
        <w:t xml:space="preserve">Specijalni gost ZRBIZNETA biće Saša Mišić </w:t>
      </w:r>
      <w:r>
        <w:rPr>
          <w:lang w:val="sr-Latn-RS"/>
        </w:rPr>
        <w:t xml:space="preserve">( Pakleni kuvar) koji će održati predavanje na temu </w:t>
      </w:r>
      <w:r w:rsidRPr="00ED4103">
        <w:rPr>
          <w:b/>
          <w:bCs/>
          <w:lang w:val="sr-Latn-RS"/>
        </w:rPr>
        <w:t>„Šta muči srpske ugostitelje?“</w:t>
      </w:r>
      <w:r w:rsidR="00851483">
        <w:rPr>
          <w:lang w:val="sr-Latn-RS"/>
        </w:rPr>
        <w:t xml:space="preserve"> ( predavanje će se održati 20. septembra 2019. godine sa početkom u 13 h).</w:t>
      </w:r>
    </w:p>
    <w:p w14:paraId="5580709E" w14:textId="041ECB1F" w:rsidR="005268A8" w:rsidRDefault="00851483" w:rsidP="00ED4103">
      <w:pPr>
        <w:jc w:val="both"/>
        <w:rPr>
          <w:lang w:val="sr-Latn-RS"/>
        </w:rPr>
      </w:pPr>
      <w:r>
        <w:rPr>
          <w:lang w:val="sr-Latn-RS"/>
        </w:rPr>
        <w:t>Dodatno, u</w:t>
      </w:r>
      <w:r w:rsidR="005268A8">
        <w:rPr>
          <w:lang w:val="sr-Latn-RS"/>
        </w:rPr>
        <w:t xml:space="preserve"> delu Karađorđevog parka organizujemo za vreme trajanje sajma market zanatskih proizvoda</w:t>
      </w:r>
      <w:r>
        <w:rPr>
          <w:lang w:val="sr-Latn-RS"/>
        </w:rPr>
        <w:t>,</w:t>
      </w:r>
      <w:r w:rsidR="00ED4103">
        <w:rPr>
          <w:lang w:val="sr-Latn-RS"/>
        </w:rPr>
        <w:t xml:space="preserve"> zanatske proizvode predstaviće zanatlije iz cele Vojvodine, podršku u ovom delu pruža</w:t>
      </w:r>
      <w:r w:rsidR="00ED4103" w:rsidRPr="00ED4103">
        <w:rPr>
          <w:b/>
          <w:bCs/>
          <w:lang w:val="sr-Latn-RS"/>
        </w:rPr>
        <w:t xml:space="preserve"> „NS market“</w:t>
      </w:r>
      <w:r w:rsidRPr="00ED4103">
        <w:rPr>
          <w:b/>
          <w:bCs/>
          <w:lang w:val="sr-Latn-RS"/>
        </w:rPr>
        <w:t xml:space="preserve"> </w:t>
      </w:r>
      <w:r w:rsidR="00ED4103">
        <w:rPr>
          <w:lang w:val="sr-Latn-RS"/>
        </w:rPr>
        <w:t xml:space="preserve">. </w:t>
      </w:r>
      <w:r w:rsidR="00ED4103" w:rsidRPr="00ED4103">
        <w:rPr>
          <w:b/>
          <w:bCs/>
          <w:lang w:val="sr-Latn-RS"/>
        </w:rPr>
        <w:t>S</w:t>
      </w:r>
      <w:r w:rsidR="005268A8" w:rsidRPr="00ED4103">
        <w:rPr>
          <w:b/>
          <w:bCs/>
          <w:lang w:val="sr-Latn-RS"/>
        </w:rPr>
        <w:t>ajam zapošljavanja</w:t>
      </w:r>
      <w:r w:rsidR="005268A8">
        <w:rPr>
          <w:lang w:val="sr-Latn-RS"/>
        </w:rPr>
        <w:t xml:space="preserve"> i </w:t>
      </w:r>
      <w:r w:rsidR="005268A8" w:rsidRPr="00ED4103">
        <w:rPr>
          <w:b/>
          <w:bCs/>
          <w:lang w:val="sr-Latn-RS"/>
        </w:rPr>
        <w:t>Dečija pijaca</w:t>
      </w:r>
      <w:r w:rsidR="005268A8">
        <w:rPr>
          <w:lang w:val="sr-Latn-RS"/>
        </w:rPr>
        <w:t xml:space="preserve"> će takođe biti održani, a o tome ćemo vam pisati opširinije u narednom tekstu. </w:t>
      </w:r>
    </w:p>
    <w:p w14:paraId="3CD7402A" w14:textId="3514587C" w:rsidR="00ED4103" w:rsidRDefault="00ED4103" w:rsidP="00ED4103">
      <w:pPr>
        <w:jc w:val="both"/>
        <w:rPr>
          <w:lang w:val="sr-Latn-RS"/>
        </w:rPr>
      </w:pPr>
      <w:r w:rsidRPr="00ED4103">
        <w:rPr>
          <w:lang w:val="sr-Latn-RS"/>
        </w:rPr>
        <w:t>Otvaranje sajma je u četvrtak 19. septembra 2019. godine sa početkom u 11 časova.</w:t>
      </w:r>
    </w:p>
    <w:p w14:paraId="53DB2165" w14:textId="77777777" w:rsidR="00ED4103" w:rsidRDefault="00ED4103" w:rsidP="00ED4103">
      <w:pPr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Izabela Kiš, </w:t>
      </w:r>
    </w:p>
    <w:p w14:paraId="567A431B" w14:textId="630F0FB9" w:rsidR="005268A8" w:rsidRDefault="00ED4103" w:rsidP="00ED4103">
      <w:pPr>
        <w:jc w:val="right"/>
        <w:rPr>
          <w:lang w:val="sr-Latn-RS"/>
        </w:rPr>
      </w:pPr>
      <w:r>
        <w:rPr>
          <w:lang w:val="sr-Latn-RS"/>
        </w:rPr>
        <w:t>marketing menadžer ZRBIZNET-a</w:t>
      </w:r>
    </w:p>
    <w:p w14:paraId="0FEBC5C7" w14:textId="77777777" w:rsidR="00ED4103" w:rsidRDefault="00ED4103" w:rsidP="00ED4103">
      <w:pPr>
        <w:jc w:val="right"/>
        <w:rPr>
          <w:lang w:val="sr-Latn-RS"/>
        </w:rPr>
      </w:pPr>
    </w:p>
    <w:p w14:paraId="3E82A1E2" w14:textId="77777777" w:rsidR="00ED4103" w:rsidRPr="008020F8" w:rsidRDefault="00ED4103" w:rsidP="00ED4103">
      <w:pPr>
        <w:jc w:val="right"/>
        <w:rPr>
          <w:lang w:val="sr-Latn-RS"/>
        </w:rPr>
      </w:pPr>
    </w:p>
    <w:sectPr w:rsidR="00ED4103" w:rsidRPr="008020F8" w:rsidSect="00ED4103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1"/>
    <w:rsid w:val="005268A8"/>
    <w:rsid w:val="008020F8"/>
    <w:rsid w:val="00851483"/>
    <w:rsid w:val="00861711"/>
    <w:rsid w:val="00E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18BC"/>
  <w15:chartTrackingRefBased/>
  <w15:docId w15:val="{A183EB3F-ABC8-4944-BB68-B994264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2019-09-03T08:34:00Z</dcterms:created>
  <dcterms:modified xsi:type="dcterms:W3CDTF">2019-09-03T09:34:00Z</dcterms:modified>
</cp:coreProperties>
</file>