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55" w:rsidRDefault="00BB6255">
      <w:pPr>
        <w:pStyle w:val="Normal1"/>
        <w:rPr>
          <w:b/>
          <w:color w:val="CCCCCC"/>
          <w:sz w:val="60"/>
          <w:szCs w:val="60"/>
        </w:rPr>
      </w:pPr>
    </w:p>
    <w:p w:rsidR="00BB6255" w:rsidRDefault="00D64AEF">
      <w:pPr>
        <w:pStyle w:val="Normal1"/>
        <w:jc w:val="center"/>
        <w:rPr>
          <w:sz w:val="100"/>
          <w:szCs w:val="100"/>
        </w:rPr>
      </w:pPr>
      <w:r>
        <w:rPr>
          <w:b/>
          <w:color w:val="CCCCCC"/>
          <w:sz w:val="100"/>
          <w:szCs w:val="100"/>
        </w:rPr>
        <w:t>PRESS</w:t>
      </w:r>
    </w:p>
    <w:p w:rsidR="00BB6255" w:rsidRDefault="00BB6255">
      <w:pPr>
        <w:pStyle w:val="Normal1"/>
        <w:jc w:val="center"/>
      </w:pPr>
    </w:p>
    <w:p w:rsidR="00BB6255" w:rsidRDefault="00D64AEF">
      <w:pPr>
        <w:pStyle w:val="Normal1"/>
        <w:jc w:val="center"/>
      </w:pPr>
      <w:r>
        <w:rPr>
          <w:noProof/>
        </w:rPr>
        <w:drawing>
          <wp:inline distT="114300" distB="114300" distL="114300" distR="114300">
            <wp:extent cx="2222695" cy="900333"/>
            <wp:effectExtent l="19050" t="0" r="6155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269" cy="900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255" w:rsidRDefault="00BB6255">
      <w:pPr>
        <w:pStyle w:val="Normal1"/>
        <w:jc w:val="center"/>
      </w:pPr>
    </w:p>
    <w:p w:rsidR="00BB6255" w:rsidRDefault="00D64AEF">
      <w:pPr>
        <w:pStyle w:val="Normal1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19. </w:t>
      </w:r>
      <w:proofErr w:type="spellStart"/>
      <w:r>
        <w:rPr>
          <w:b/>
          <w:sz w:val="36"/>
          <w:szCs w:val="36"/>
        </w:rPr>
        <w:t>skupština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Unije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poslodavaca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Srbije</w:t>
      </w:r>
      <w:proofErr w:type="spellEnd"/>
      <w:r>
        <w:rPr>
          <w:b/>
          <w:sz w:val="36"/>
          <w:szCs w:val="36"/>
        </w:rPr>
        <w:br/>
      </w:r>
      <w:proofErr w:type="spellStart"/>
      <w:r>
        <w:rPr>
          <w:sz w:val="28"/>
          <w:szCs w:val="28"/>
        </w:rPr>
        <w:t>Glavna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Konkurentnost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zapošljavanje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cilju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efikasnosti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upotrebe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ljudskih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resursa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sprečavanja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njihovog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odlaska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proofErr w:type="gramStart"/>
      <w:r>
        <w:rPr>
          <w:b/>
          <w:sz w:val="28"/>
          <w:szCs w:val="28"/>
        </w:rPr>
        <w:t>inostranstvo</w:t>
      </w:r>
      <w:proofErr w:type="spellEnd"/>
      <w:r>
        <w:rPr>
          <w:b/>
          <w:sz w:val="28"/>
          <w:szCs w:val="28"/>
        </w:rPr>
        <w:t>“</w:t>
      </w:r>
      <w:proofErr w:type="gramEnd"/>
    </w:p>
    <w:p w:rsidR="00BB6255" w:rsidRDefault="00BB6255">
      <w:pPr>
        <w:pStyle w:val="Normal1"/>
        <w:jc w:val="center"/>
        <w:rPr>
          <w:sz w:val="28"/>
          <w:szCs w:val="28"/>
        </w:rPr>
      </w:pPr>
    </w:p>
    <w:p w:rsidR="00BB6255" w:rsidRPr="004E0EFC" w:rsidRDefault="00D64AEF">
      <w:pPr>
        <w:pStyle w:val="Normal1"/>
        <w:jc w:val="center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>Beograd, Klub poslanika, 25.10.2019.</w:t>
      </w:r>
    </w:p>
    <w:p w:rsidR="00BB6255" w:rsidRPr="004E0EFC" w:rsidRDefault="00BB6255">
      <w:pPr>
        <w:pStyle w:val="Normal1"/>
        <w:jc w:val="center"/>
        <w:rPr>
          <w:sz w:val="28"/>
          <w:szCs w:val="28"/>
          <w:lang w:val="de-DE"/>
        </w:rPr>
      </w:pPr>
    </w:p>
    <w:p w:rsidR="00BB6255" w:rsidRDefault="00BB6255">
      <w:pPr>
        <w:pStyle w:val="Normal1"/>
        <w:jc w:val="center"/>
        <w:rPr>
          <w:sz w:val="28"/>
          <w:szCs w:val="28"/>
          <w:lang w:val="de-DE"/>
        </w:rPr>
      </w:pPr>
    </w:p>
    <w:p w:rsidR="004E0EFC" w:rsidRDefault="004E0EFC">
      <w:pPr>
        <w:pStyle w:val="Normal1"/>
        <w:jc w:val="center"/>
        <w:rPr>
          <w:sz w:val="28"/>
          <w:szCs w:val="28"/>
          <w:lang w:val="de-DE"/>
        </w:rPr>
      </w:pPr>
    </w:p>
    <w:p w:rsidR="004E0EFC" w:rsidRDefault="004E0EFC">
      <w:pPr>
        <w:pStyle w:val="Normal1"/>
        <w:jc w:val="center"/>
        <w:rPr>
          <w:sz w:val="28"/>
          <w:szCs w:val="28"/>
          <w:lang w:val="de-DE"/>
        </w:rPr>
      </w:pPr>
    </w:p>
    <w:p w:rsidR="004E0EFC" w:rsidRPr="004E0EFC" w:rsidRDefault="004E0EFC">
      <w:pPr>
        <w:pStyle w:val="Normal1"/>
        <w:jc w:val="center"/>
        <w:rPr>
          <w:b/>
          <w:sz w:val="44"/>
          <w:szCs w:val="44"/>
          <w:lang w:val="de-DE"/>
        </w:rPr>
      </w:pPr>
      <w:r w:rsidRPr="004E0EFC">
        <w:rPr>
          <w:b/>
          <w:sz w:val="44"/>
          <w:szCs w:val="44"/>
          <w:lang w:val="de-DE"/>
        </w:rPr>
        <w:t>SAOPŠTENJE ZA MEDIJE</w:t>
      </w:r>
    </w:p>
    <w:p w:rsidR="004E0EFC" w:rsidRDefault="004E0EFC">
      <w:pPr>
        <w:pStyle w:val="Normal1"/>
        <w:jc w:val="center"/>
        <w:rPr>
          <w:sz w:val="28"/>
          <w:szCs w:val="28"/>
          <w:lang w:val="de-DE"/>
        </w:rPr>
      </w:pPr>
    </w:p>
    <w:p w:rsidR="008F586B" w:rsidRDefault="004E0EFC" w:rsidP="00EA49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p w:rsidR="00032449" w:rsidRDefault="00B37E6A" w:rsidP="00EA4977">
      <w:pPr>
        <w:pStyle w:val="Normal1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Sprečavanje odlaska mladih u inostranstvo </w:t>
      </w:r>
      <w:r w:rsidR="00BE21B1">
        <w:rPr>
          <w:sz w:val="28"/>
          <w:szCs w:val="28"/>
          <w:lang w:val="de-DE"/>
        </w:rPr>
        <w:t xml:space="preserve">bila je glavna tema današnje svečane 19. </w:t>
      </w:r>
      <w:r w:rsidR="00F34275">
        <w:rPr>
          <w:sz w:val="28"/>
          <w:szCs w:val="28"/>
          <w:lang w:val="de-DE"/>
        </w:rPr>
        <w:t>s</w:t>
      </w:r>
      <w:r w:rsidR="00BE21B1">
        <w:rPr>
          <w:sz w:val="28"/>
          <w:szCs w:val="28"/>
          <w:lang w:val="de-DE"/>
        </w:rPr>
        <w:t>kupštine Unije poslodavaca Srbije</w:t>
      </w:r>
      <w:r w:rsidR="00F34275">
        <w:rPr>
          <w:sz w:val="28"/>
          <w:szCs w:val="28"/>
          <w:lang w:val="de-DE"/>
        </w:rPr>
        <w:t>, o čemu je, između ostalog, govorila i potpredsednica Vlade i ministarka Zorana Mihajlović</w:t>
      </w:r>
      <w:r w:rsidR="00484BFC">
        <w:rPr>
          <w:sz w:val="28"/>
          <w:szCs w:val="28"/>
          <w:lang w:val="de-DE"/>
        </w:rPr>
        <w:t xml:space="preserve"> koja je n</w:t>
      </w:r>
      <w:r w:rsidR="00032449">
        <w:rPr>
          <w:sz w:val="28"/>
          <w:szCs w:val="28"/>
          <w:lang w:val="de-DE"/>
        </w:rPr>
        <w:t xml:space="preserve">aglasila je da je </w:t>
      </w:r>
      <w:r w:rsidR="00484BFC">
        <w:rPr>
          <w:sz w:val="28"/>
          <w:szCs w:val="28"/>
          <w:lang w:val="de-DE"/>
        </w:rPr>
        <w:t>izboro glavne teme</w:t>
      </w:r>
      <w:r w:rsidR="00032449">
        <w:rPr>
          <w:sz w:val="28"/>
          <w:szCs w:val="28"/>
          <w:lang w:val="de-DE"/>
        </w:rPr>
        <w:t xml:space="preserve"> Unija poslodavaca Srbije dokazala da je jedna od retkih organizacija koja razmišlja gde će naša zemlja biti u narednih </w:t>
      </w:r>
      <w:r w:rsidR="00484BFC">
        <w:rPr>
          <w:sz w:val="28"/>
          <w:szCs w:val="28"/>
          <w:lang w:val="de-DE"/>
        </w:rPr>
        <w:t>dvadeset</w:t>
      </w:r>
      <w:r w:rsidR="00032449">
        <w:rPr>
          <w:sz w:val="28"/>
          <w:szCs w:val="28"/>
          <w:lang w:val="de-DE"/>
        </w:rPr>
        <w:t xml:space="preserve"> godina u pogledu deficita radne snage, kao i da je neophodno da se glas Unije još jače čuje</w:t>
      </w:r>
      <w:r w:rsidR="00484BFC">
        <w:rPr>
          <w:sz w:val="28"/>
          <w:szCs w:val="28"/>
          <w:lang w:val="de-DE"/>
        </w:rPr>
        <w:t>.</w:t>
      </w:r>
    </w:p>
    <w:p w:rsidR="00F34275" w:rsidRDefault="00032449" w:rsidP="00EA4977">
      <w:pPr>
        <w:pStyle w:val="Normal1"/>
        <w:numPr>
          <w:ilvl w:val="0"/>
          <w:numId w:val="13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Unija poslodavaca </w:t>
      </w:r>
      <w:r w:rsidR="00484BFC">
        <w:rPr>
          <w:sz w:val="28"/>
          <w:szCs w:val="28"/>
          <w:lang w:val="de-DE"/>
        </w:rPr>
        <w:t xml:space="preserve">je </w:t>
      </w:r>
      <w:r>
        <w:rPr>
          <w:sz w:val="28"/>
          <w:szCs w:val="28"/>
          <w:lang w:val="de-DE"/>
        </w:rPr>
        <w:t xml:space="preserve">od strane Vlade prepoznata kao važan partner za saradnju, naročito kao jedino reprezentativno udruženje poslodavaca u Srbiji, i socijalni partner koji participira u radu Socijalno ekonomskog Saveta, i naglasila da je neophodno da se inicijative koje su dobile pozitivno mišljenje SES-a </w:t>
      </w:r>
      <w:r w:rsidR="00790003">
        <w:rPr>
          <w:sz w:val="28"/>
          <w:szCs w:val="28"/>
          <w:lang w:val="de-DE"/>
        </w:rPr>
        <w:t>implementiraju u praksi.</w:t>
      </w:r>
    </w:p>
    <w:p w:rsidR="00790003" w:rsidRDefault="00790003" w:rsidP="00EA4977">
      <w:pPr>
        <w:pStyle w:val="ListParagraph"/>
        <w:jc w:val="both"/>
        <w:rPr>
          <w:sz w:val="28"/>
          <w:szCs w:val="28"/>
          <w:lang w:val="de-DE"/>
        </w:rPr>
      </w:pPr>
    </w:p>
    <w:p w:rsidR="00F34275" w:rsidRDefault="00A852B1" w:rsidP="00EA497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 izveštaju o radu i planu aktivnosti, koje je podneo predsednik Unije poslodavaca Miloš Nenezić, naglašene su aktivnosti na rasterećenju privrede kroz </w:t>
      </w:r>
      <w:r w:rsidRPr="00A852B1">
        <w:rPr>
          <w:sz w:val="28"/>
          <w:szCs w:val="28"/>
          <w:lang w:val="de-DE"/>
        </w:rPr>
        <w:t>inicijativ</w:t>
      </w:r>
      <w:r>
        <w:rPr>
          <w:sz w:val="28"/>
          <w:szCs w:val="28"/>
          <w:lang w:val="de-DE"/>
        </w:rPr>
        <w:t>e</w:t>
      </w:r>
      <w:r w:rsidRPr="00A852B1">
        <w:rPr>
          <w:sz w:val="28"/>
          <w:szCs w:val="28"/>
          <w:lang w:val="de-DE"/>
        </w:rPr>
        <w:t xml:space="preserve"> u cilju unapređenja uslova rada i poslovanja u Srbiji, borbi protiv sive ekonomije, </w:t>
      </w:r>
      <w:r>
        <w:rPr>
          <w:sz w:val="28"/>
          <w:szCs w:val="28"/>
          <w:lang w:val="de-DE"/>
        </w:rPr>
        <w:t>sa ciljem da budu</w:t>
      </w:r>
      <w:r w:rsidRPr="00A852B1">
        <w:rPr>
          <w:sz w:val="28"/>
          <w:szCs w:val="28"/>
          <w:lang w:val="de-DE"/>
        </w:rPr>
        <w:t xml:space="preserve"> pretočen</w:t>
      </w:r>
      <w:r>
        <w:rPr>
          <w:sz w:val="28"/>
          <w:szCs w:val="28"/>
          <w:lang w:val="de-DE"/>
        </w:rPr>
        <w:t>e</w:t>
      </w:r>
      <w:r w:rsidRPr="00A852B1">
        <w:rPr>
          <w:sz w:val="28"/>
          <w:szCs w:val="28"/>
          <w:lang w:val="de-DE"/>
        </w:rPr>
        <w:t xml:space="preserve"> u strategije, akcione planove, zakone i podzakonska akta</w:t>
      </w:r>
      <w:r>
        <w:rPr>
          <w:sz w:val="28"/>
          <w:szCs w:val="28"/>
          <w:lang w:val="de-DE"/>
        </w:rPr>
        <w:t>.</w:t>
      </w:r>
    </w:p>
    <w:p w:rsidR="00790003" w:rsidRPr="00790003" w:rsidRDefault="00A852B1" w:rsidP="00EA4977">
      <w:pPr>
        <w:pStyle w:val="Normal1"/>
        <w:numPr>
          <w:ilvl w:val="0"/>
          <w:numId w:val="12"/>
        </w:numPr>
        <w:jc w:val="both"/>
        <w:rPr>
          <w:sz w:val="28"/>
          <w:szCs w:val="28"/>
          <w:lang w:val="de-DE"/>
        </w:rPr>
      </w:pPr>
      <w:r w:rsidRPr="00A852B1">
        <w:rPr>
          <w:sz w:val="28"/>
          <w:szCs w:val="28"/>
          <w:lang w:val="de-DE"/>
        </w:rPr>
        <w:t>Smanjenje troškova poslovanja, optimizacija administrativnih procedura, ukidanje nepotrebne birokratije, borba protiv nelojalne konkurencije i borba protiv rada na crno</w:t>
      </w:r>
      <w:r>
        <w:rPr>
          <w:sz w:val="28"/>
          <w:szCs w:val="28"/>
          <w:lang w:val="de-DE"/>
        </w:rPr>
        <w:t xml:space="preserve"> neki su od zadataka</w:t>
      </w:r>
      <w:r w:rsidRPr="00A852B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koji su stalno na našem dnevnom redu - </w:t>
      </w:r>
      <w:r w:rsidRPr="00A852B1">
        <w:rPr>
          <w:sz w:val="28"/>
          <w:szCs w:val="28"/>
          <w:lang w:val="de-DE"/>
        </w:rPr>
        <w:t>rekao je Miloš Nenezić.</w:t>
      </w:r>
      <w:r>
        <w:rPr>
          <w:sz w:val="28"/>
          <w:szCs w:val="28"/>
          <w:lang w:val="de-DE"/>
        </w:rPr>
        <w:t xml:space="preserve"> </w:t>
      </w:r>
      <w:r w:rsidR="0006504F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</w:t>
      </w:r>
      <w:r w:rsidR="0006504F">
        <w:rPr>
          <w:sz w:val="28"/>
          <w:szCs w:val="28"/>
          <w:lang w:val="de-DE"/>
        </w:rPr>
        <w:t>I</w:t>
      </w:r>
      <w:r w:rsidR="0006504F" w:rsidRPr="004E0EFC">
        <w:rPr>
          <w:sz w:val="28"/>
          <w:szCs w:val="28"/>
          <w:lang w:val="de-DE"/>
        </w:rPr>
        <w:t>nsistira</w:t>
      </w:r>
      <w:r w:rsidR="0006504F">
        <w:rPr>
          <w:sz w:val="28"/>
          <w:szCs w:val="28"/>
          <w:lang w:val="de-DE"/>
        </w:rPr>
        <w:t xml:space="preserve">ćemo, takođe, </w:t>
      </w:r>
      <w:r w:rsidR="0006504F" w:rsidRPr="004E0EFC">
        <w:rPr>
          <w:sz w:val="28"/>
          <w:szCs w:val="28"/>
          <w:lang w:val="de-DE"/>
        </w:rPr>
        <w:t>na obrazovnom sistemu koji će potencirati sadržajni aspekt  obrazovanja, sa akcentom na znanje i veštine koje se usvajaju i razvijaju u odnosu na formalno obrazovanje putem kojeg se dolazi do diplome</w:t>
      </w:r>
      <w:r w:rsidR="0006504F">
        <w:rPr>
          <w:sz w:val="28"/>
          <w:szCs w:val="28"/>
          <w:lang w:val="de-DE"/>
        </w:rPr>
        <w:t xml:space="preserve"> jer je to jedan od preduslova za optimalno zapošljavanje mladih u Srbiji.</w:t>
      </w:r>
    </w:p>
    <w:p w:rsidR="00F34275" w:rsidRDefault="00F34275">
      <w:pPr>
        <w:rPr>
          <w:sz w:val="28"/>
          <w:szCs w:val="28"/>
          <w:lang w:val="de-DE"/>
        </w:rPr>
      </w:pPr>
    </w:p>
    <w:p w:rsidR="00A852B1" w:rsidRDefault="0006504F" w:rsidP="00EA4977">
      <w:pPr>
        <w:jc w:val="both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>Kroz zajedničko angažovan</w:t>
      </w:r>
      <w:r>
        <w:rPr>
          <w:sz w:val="28"/>
          <w:szCs w:val="28"/>
          <w:lang w:val="de-DE"/>
        </w:rPr>
        <w:t>je, dijalog i jaku podršku svih</w:t>
      </w:r>
      <w:r w:rsidRPr="004E0EFC">
        <w:rPr>
          <w:sz w:val="28"/>
          <w:szCs w:val="28"/>
          <w:lang w:val="de-DE"/>
        </w:rPr>
        <w:t xml:space="preserve"> socijalnih partnera </w:t>
      </w:r>
      <w:r>
        <w:rPr>
          <w:sz w:val="28"/>
          <w:szCs w:val="28"/>
          <w:lang w:val="de-DE"/>
        </w:rPr>
        <w:t xml:space="preserve">Unija poslodavaca Srbije </w:t>
      </w:r>
      <w:r w:rsidRPr="004E0EFC">
        <w:rPr>
          <w:sz w:val="28"/>
          <w:szCs w:val="28"/>
          <w:lang w:val="de-DE"/>
        </w:rPr>
        <w:t>inicira</w:t>
      </w:r>
      <w:r>
        <w:rPr>
          <w:sz w:val="28"/>
          <w:szCs w:val="28"/>
          <w:lang w:val="de-DE"/>
        </w:rPr>
        <w:t>će</w:t>
      </w:r>
      <w:r w:rsidRPr="004E0EFC">
        <w:rPr>
          <w:sz w:val="28"/>
          <w:szCs w:val="28"/>
          <w:lang w:val="de-DE"/>
        </w:rPr>
        <w:t xml:space="preserve"> i podržati </w:t>
      </w:r>
      <w:r w:rsidRPr="004E0EFC">
        <w:rPr>
          <w:b/>
          <w:sz w:val="28"/>
          <w:szCs w:val="28"/>
          <w:lang w:val="de-DE"/>
        </w:rPr>
        <w:t>sveobuhvatnu reformu obrazovnog sistema u Republici Srbiji</w:t>
      </w:r>
      <w:r w:rsidRPr="004E0EFC">
        <w:rPr>
          <w:sz w:val="28"/>
          <w:szCs w:val="28"/>
          <w:lang w:val="de-DE"/>
        </w:rPr>
        <w:t xml:space="preserve"> koja će biti u skladu sa potrebama privrede i potrebama društva u celini i koja će biti jedan od najvažnijih stubova u sklopu Strategije industrijske politike Srbije i Strategije ekonomskog razvoja Republike Srbije do 2050. godine.</w:t>
      </w:r>
      <w:r>
        <w:rPr>
          <w:sz w:val="28"/>
          <w:szCs w:val="28"/>
          <w:lang w:val="de-DE"/>
        </w:rPr>
        <w:t xml:space="preserve"> Miloš Nenezić</w:t>
      </w:r>
      <w:r w:rsidRPr="004E0EF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naglasio je da bi </w:t>
      </w:r>
      <w:r>
        <w:rPr>
          <w:b/>
          <w:sz w:val="28"/>
          <w:szCs w:val="28"/>
          <w:lang w:val="de-DE"/>
        </w:rPr>
        <w:t>r</w:t>
      </w:r>
      <w:r w:rsidRPr="004E0EFC">
        <w:rPr>
          <w:b/>
          <w:sz w:val="28"/>
          <w:szCs w:val="28"/>
          <w:lang w:val="de-DE"/>
        </w:rPr>
        <w:t xml:space="preserve">eforma obrazovnog sistema trebalo da bude </w:t>
      </w:r>
      <w:r w:rsidRPr="004E0EFC">
        <w:rPr>
          <w:b/>
          <w:sz w:val="28"/>
          <w:szCs w:val="28"/>
          <w:lang w:val="de-DE"/>
        </w:rPr>
        <w:lastRenderedPageBreak/>
        <w:t>ključna politika Nacionalne strategije Republike Srbije u okviru koje će se definisati prioriteti održivog razvoja ekonomije, privrede, tehnologije, životne sredine i društva u celini.</w:t>
      </w:r>
    </w:p>
    <w:p w:rsidR="00F34275" w:rsidRDefault="00F34275" w:rsidP="00EA4977">
      <w:pPr>
        <w:jc w:val="both"/>
        <w:rPr>
          <w:sz w:val="28"/>
          <w:szCs w:val="28"/>
          <w:lang w:val="de-DE"/>
        </w:rPr>
      </w:pPr>
    </w:p>
    <w:p w:rsidR="008F586B" w:rsidRPr="00084ED2" w:rsidRDefault="008F586B" w:rsidP="00EA497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Zahvalnice</w:t>
      </w:r>
      <w:r w:rsidR="0006504F">
        <w:rPr>
          <w:sz w:val="28"/>
          <w:szCs w:val="28"/>
          <w:lang w:val="de-DE"/>
        </w:rPr>
        <w:t xml:space="preserve"> Unije poslodavaca </w:t>
      </w:r>
      <w:r>
        <w:rPr>
          <w:sz w:val="28"/>
          <w:szCs w:val="28"/>
          <w:lang w:val="de-DE"/>
        </w:rPr>
        <w:t xml:space="preserve">dobili su potpredsdnica Vlade i ministarka </w:t>
      </w:r>
      <w:r w:rsidRPr="008F586B">
        <w:rPr>
          <w:sz w:val="28"/>
          <w:szCs w:val="28"/>
          <w:lang w:val="de-DE"/>
        </w:rPr>
        <w:t>Zoran</w:t>
      </w:r>
      <w:r>
        <w:rPr>
          <w:sz w:val="28"/>
          <w:szCs w:val="28"/>
          <w:lang w:val="de-DE"/>
        </w:rPr>
        <w:t>a</w:t>
      </w:r>
      <w:r w:rsidRPr="008F586B">
        <w:rPr>
          <w:sz w:val="28"/>
          <w:szCs w:val="28"/>
          <w:lang w:val="de-DE"/>
        </w:rPr>
        <w:t xml:space="preserve"> Mihajlović</w:t>
      </w:r>
      <w:r w:rsidR="00084ED2">
        <w:rPr>
          <w:sz w:val="28"/>
          <w:szCs w:val="28"/>
          <w:lang w:val="de-DE"/>
        </w:rPr>
        <w:t xml:space="preserve">, </w:t>
      </w:r>
      <w:r w:rsidR="00790003">
        <w:rPr>
          <w:sz w:val="28"/>
          <w:szCs w:val="28"/>
          <w:lang w:val="de-DE"/>
        </w:rPr>
        <w:t>Ivan</w:t>
      </w:r>
      <w:r w:rsidR="00084ED2">
        <w:rPr>
          <w:sz w:val="28"/>
          <w:szCs w:val="28"/>
          <w:lang w:val="de-DE"/>
        </w:rPr>
        <w:t xml:space="preserve"> Đ</w:t>
      </w:r>
      <w:r w:rsidRPr="00790003">
        <w:rPr>
          <w:sz w:val="28"/>
          <w:szCs w:val="28"/>
          <w:lang w:val="de-DE"/>
        </w:rPr>
        <w:t>okovi</w:t>
      </w:r>
      <w:r w:rsidR="00790003">
        <w:rPr>
          <w:sz w:val="28"/>
          <w:szCs w:val="28"/>
          <w:lang w:val="de-DE"/>
        </w:rPr>
        <w:t>ć</w:t>
      </w:r>
      <w:r w:rsidRPr="00790003">
        <w:rPr>
          <w:sz w:val="28"/>
          <w:szCs w:val="28"/>
          <w:lang w:val="de-DE"/>
        </w:rPr>
        <w:t>, potpredsednik pokrajinske Vlade i pokrajinsk</w:t>
      </w:r>
      <w:r w:rsidR="00084ED2">
        <w:rPr>
          <w:sz w:val="28"/>
          <w:szCs w:val="28"/>
          <w:lang w:val="de-DE"/>
        </w:rPr>
        <w:t>i</w:t>
      </w:r>
      <w:r w:rsidRPr="00790003">
        <w:rPr>
          <w:sz w:val="28"/>
          <w:szCs w:val="28"/>
          <w:lang w:val="de-DE"/>
        </w:rPr>
        <w:t xml:space="preserve"> sekretaru za privredu i turizam</w:t>
      </w:r>
      <w:r w:rsidR="00084ED2">
        <w:rPr>
          <w:sz w:val="28"/>
          <w:szCs w:val="28"/>
          <w:lang w:val="de-DE"/>
        </w:rPr>
        <w:t xml:space="preserve">, Miloš Jelić, direktor sektora Privredne komore Srbije za podršku članstvu u sistemu regionalnih privrednih komora i komora Beograda, </w:t>
      </w:r>
      <w:r w:rsidRPr="00790003">
        <w:rPr>
          <w:sz w:val="28"/>
          <w:szCs w:val="28"/>
          <w:lang w:val="de-DE"/>
        </w:rPr>
        <w:t>Saš</w:t>
      </w:r>
      <w:r w:rsidR="00790003" w:rsidRPr="00790003">
        <w:rPr>
          <w:sz w:val="28"/>
          <w:szCs w:val="28"/>
          <w:lang w:val="de-DE"/>
        </w:rPr>
        <w:t>a</w:t>
      </w:r>
      <w:r w:rsidRPr="00790003">
        <w:rPr>
          <w:sz w:val="28"/>
          <w:szCs w:val="28"/>
          <w:lang w:val="de-DE"/>
        </w:rPr>
        <w:t xml:space="preserve"> Vlaisavljević  - direk</w:t>
      </w:r>
      <w:r w:rsidR="00790003">
        <w:rPr>
          <w:sz w:val="28"/>
          <w:szCs w:val="28"/>
          <w:lang w:val="de-DE"/>
        </w:rPr>
        <w:t>tor</w:t>
      </w:r>
      <w:r w:rsidRPr="00790003">
        <w:rPr>
          <w:sz w:val="28"/>
          <w:szCs w:val="28"/>
          <w:lang w:val="de-DE"/>
        </w:rPr>
        <w:t xml:space="preserve"> Aerodroma Nikola Tesla</w:t>
      </w:r>
      <w:r w:rsidR="00084ED2">
        <w:rPr>
          <w:sz w:val="28"/>
          <w:szCs w:val="28"/>
          <w:lang w:val="de-DE"/>
        </w:rPr>
        <w:t>,</w:t>
      </w:r>
      <w:r w:rsidRPr="00790003">
        <w:rPr>
          <w:sz w:val="28"/>
          <w:szCs w:val="28"/>
          <w:lang w:val="de-DE"/>
        </w:rPr>
        <w:t>Dušan Petrovi</w:t>
      </w:r>
      <w:r w:rsidR="00790003">
        <w:rPr>
          <w:sz w:val="28"/>
          <w:szCs w:val="28"/>
          <w:lang w:val="de-DE"/>
        </w:rPr>
        <w:t>ć</w:t>
      </w:r>
      <w:r w:rsidRPr="00790003">
        <w:rPr>
          <w:sz w:val="28"/>
          <w:szCs w:val="28"/>
          <w:lang w:val="de-DE"/>
        </w:rPr>
        <w:t xml:space="preserve"> – sekretar  Socijalno-ekonomskog Saveta Republike Srbije</w:t>
      </w:r>
      <w:r w:rsidR="00084ED2">
        <w:rPr>
          <w:sz w:val="28"/>
          <w:szCs w:val="28"/>
          <w:lang w:val="de-DE"/>
        </w:rPr>
        <w:t>,</w:t>
      </w:r>
      <w:r w:rsidRPr="00790003">
        <w:rPr>
          <w:sz w:val="28"/>
          <w:szCs w:val="28"/>
          <w:lang w:val="de-DE"/>
        </w:rPr>
        <w:t xml:space="preserve">Bojan Smiljanić - </w:t>
      </w:r>
      <w:r w:rsidR="00790003" w:rsidRPr="00790003">
        <w:rPr>
          <w:sz w:val="28"/>
          <w:szCs w:val="28"/>
          <w:lang w:val="de-DE"/>
        </w:rPr>
        <w:t>generalni</w:t>
      </w:r>
      <w:r w:rsidRPr="00790003">
        <w:rPr>
          <w:sz w:val="28"/>
          <w:szCs w:val="28"/>
          <w:lang w:val="de-DE"/>
        </w:rPr>
        <w:t xml:space="preserve"> sekretar</w:t>
      </w:r>
      <w:bookmarkStart w:id="0" w:name="_Hlk22825413"/>
      <w:r w:rsidR="00084ED2">
        <w:rPr>
          <w:sz w:val="28"/>
          <w:szCs w:val="28"/>
          <w:lang w:val="de-DE"/>
        </w:rPr>
        <w:t xml:space="preserve"> </w:t>
      </w:r>
      <w:r w:rsidRPr="00790003">
        <w:rPr>
          <w:sz w:val="28"/>
          <w:szCs w:val="28"/>
          <w:lang w:val="de-DE"/>
        </w:rPr>
        <w:t>Ekonomsko socijalnog savjeta Republike Srpske</w:t>
      </w:r>
      <w:bookmarkEnd w:id="0"/>
      <w:r w:rsidR="00084ED2">
        <w:rPr>
          <w:sz w:val="28"/>
          <w:szCs w:val="28"/>
          <w:lang w:val="de-DE"/>
        </w:rPr>
        <w:t>,</w:t>
      </w:r>
      <w:r w:rsidRPr="00790003">
        <w:rPr>
          <w:sz w:val="28"/>
          <w:szCs w:val="28"/>
          <w:lang w:val="de-DE"/>
        </w:rPr>
        <w:t>Saša Aćić, direktor Unije udruženja poslodavaca Republike Srpske</w:t>
      </w:r>
      <w:r w:rsidR="00084ED2">
        <w:rPr>
          <w:sz w:val="28"/>
          <w:szCs w:val="28"/>
          <w:lang w:val="de-DE"/>
        </w:rPr>
        <w:t xml:space="preserve">, </w:t>
      </w:r>
      <w:r w:rsidRPr="00790003">
        <w:rPr>
          <w:sz w:val="28"/>
          <w:szCs w:val="28"/>
          <w:lang w:val="de-DE"/>
        </w:rPr>
        <w:t>Dušk</w:t>
      </w:r>
      <w:r w:rsidR="00790003" w:rsidRPr="00790003">
        <w:rPr>
          <w:sz w:val="28"/>
          <w:szCs w:val="28"/>
          <w:lang w:val="de-DE"/>
        </w:rPr>
        <w:t>o</w:t>
      </w:r>
      <w:r w:rsidRPr="00790003">
        <w:rPr>
          <w:sz w:val="28"/>
          <w:szCs w:val="28"/>
          <w:lang w:val="de-DE"/>
        </w:rPr>
        <w:t xml:space="preserve"> Vuković-   </w:t>
      </w:r>
      <w:r w:rsidR="00084ED2">
        <w:rPr>
          <w:sz w:val="28"/>
          <w:szCs w:val="28"/>
          <w:lang w:val="de-DE"/>
        </w:rPr>
        <w:t>potpredsednik</w:t>
      </w:r>
      <w:r w:rsidRPr="00790003">
        <w:rPr>
          <w:sz w:val="28"/>
          <w:szCs w:val="28"/>
          <w:lang w:val="de-DE"/>
        </w:rPr>
        <w:t xml:space="preserve"> Saveza Samostalnih Sindikata Srbije</w:t>
      </w:r>
      <w:r w:rsidR="00084ED2">
        <w:rPr>
          <w:sz w:val="28"/>
          <w:szCs w:val="28"/>
          <w:lang w:val="de-DE"/>
        </w:rPr>
        <w:t xml:space="preserve">, </w:t>
      </w:r>
      <w:r w:rsidRPr="00790003">
        <w:rPr>
          <w:sz w:val="28"/>
          <w:szCs w:val="28"/>
          <w:lang w:val="de-DE"/>
        </w:rPr>
        <w:t>Vlad</w:t>
      </w:r>
      <w:r w:rsidR="00790003" w:rsidRPr="00790003">
        <w:rPr>
          <w:sz w:val="28"/>
          <w:szCs w:val="28"/>
          <w:lang w:val="de-DE"/>
        </w:rPr>
        <w:t xml:space="preserve">a </w:t>
      </w:r>
      <w:r w:rsidRPr="00790003">
        <w:rPr>
          <w:sz w:val="28"/>
          <w:szCs w:val="28"/>
          <w:lang w:val="de-DE"/>
        </w:rPr>
        <w:t>Markanović</w:t>
      </w:r>
      <w:r w:rsidR="00084ED2">
        <w:rPr>
          <w:sz w:val="28"/>
          <w:szCs w:val="28"/>
          <w:lang w:val="de-DE"/>
        </w:rPr>
        <w:t xml:space="preserve">, </w:t>
      </w:r>
      <w:r w:rsidRPr="00790003">
        <w:rPr>
          <w:sz w:val="28"/>
          <w:szCs w:val="28"/>
          <w:lang w:val="de-DE"/>
        </w:rPr>
        <w:t>direktor</w:t>
      </w:r>
      <w:r w:rsidR="00084ED2">
        <w:rPr>
          <w:sz w:val="28"/>
          <w:szCs w:val="28"/>
          <w:lang w:val="de-DE"/>
        </w:rPr>
        <w:t xml:space="preserve"> </w:t>
      </w:r>
      <w:r w:rsidRPr="00790003">
        <w:rPr>
          <w:sz w:val="28"/>
          <w:szCs w:val="28"/>
          <w:lang w:val="de-DE"/>
        </w:rPr>
        <w:t>Media invent</w:t>
      </w:r>
      <w:r w:rsidR="00084ED2">
        <w:rPr>
          <w:sz w:val="28"/>
          <w:szCs w:val="28"/>
          <w:lang w:val="de-DE"/>
        </w:rPr>
        <w:t xml:space="preserve">, </w:t>
      </w:r>
      <w:r w:rsidRPr="00084ED2">
        <w:rPr>
          <w:sz w:val="28"/>
          <w:szCs w:val="28"/>
          <w:lang w:val="de-DE"/>
        </w:rPr>
        <w:t xml:space="preserve">Goran Aleksić - Izvrišni direktor poslovnog udruženja  drumskog saobraćaja „Srbijatransport </w:t>
      </w:r>
      <w:r w:rsidR="00084ED2">
        <w:rPr>
          <w:sz w:val="28"/>
          <w:szCs w:val="28"/>
          <w:lang w:val="de-DE"/>
        </w:rPr>
        <w:t xml:space="preserve">i </w:t>
      </w:r>
      <w:r w:rsidRPr="00084ED2">
        <w:rPr>
          <w:sz w:val="28"/>
          <w:szCs w:val="28"/>
          <w:lang w:val="de-DE"/>
        </w:rPr>
        <w:t>Mirko Vincetić – vlasnik i direktor kompanije IMO</w:t>
      </w:r>
      <w:r w:rsidR="00084ED2">
        <w:rPr>
          <w:sz w:val="28"/>
          <w:szCs w:val="28"/>
          <w:lang w:val="de-DE"/>
        </w:rPr>
        <w:t>.</w:t>
      </w:r>
    </w:p>
    <w:p w:rsidR="008F586B" w:rsidRPr="00084ED2" w:rsidRDefault="008F586B" w:rsidP="00EA4977">
      <w:pPr>
        <w:jc w:val="both"/>
        <w:rPr>
          <w:sz w:val="28"/>
          <w:szCs w:val="28"/>
          <w:lang w:val="de-DE"/>
        </w:rPr>
      </w:pPr>
    </w:p>
    <w:p w:rsidR="008F586B" w:rsidRPr="008F586B" w:rsidRDefault="008F586B" w:rsidP="008F586B">
      <w:pPr>
        <w:rPr>
          <w:sz w:val="28"/>
          <w:szCs w:val="28"/>
        </w:rPr>
      </w:pPr>
      <w:r w:rsidRPr="008F586B">
        <w:rPr>
          <w:sz w:val="28"/>
          <w:szCs w:val="28"/>
        </w:rPr>
        <w:t xml:space="preserve">-------------------------------------------------------------------------------------------- </w:t>
      </w:r>
    </w:p>
    <w:p w:rsidR="008F586B" w:rsidRPr="008F586B" w:rsidRDefault="008F586B" w:rsidP="008F586B">
      <w:pPr>
        <w:rPr>
          <w:sz w:val="28"/>
          <w:szCs w:val="28"/>
        </w:rPr>
      </w:pPr>
    </w:p>
    <w:p w:rsidR="008F586B" w:rsidRPr="008F586B" w:rsidRDefault="008F586B" w:rsidP="008F586B">
      <w:pPr>
        <w:rPr>
          <w:sz w:val="28"/>
          <w:szCs w:val="28"/>
        </w:rPr>
      </w:pPr>
    </w:p>
    <w:p w:rsidR="008F586B" w:rsidRPr="008F586B" w:rsidRDefault="008F586B" w:rsidP="00484BFC">
      <w:pPr>
        <w:rPr>
          <w:sz w:val="28"/>
          <w:szCs w:val="28"/>
          <w:lang w:val="de-DE"/>
        </w:rPr>
      </w:pPr>
      <w:r w:rsidRPr="008F586B">
        <w:rPr>
          <w:sz w:val="28"/>
          <w:szCs w:val="28"/>
        </w:rPr>
        <w:t xml:space="preserve"> </w:t>
      </w:r>
    </w:p>
    <w:p w:rsidR="00F34275" w:rsidRPr="008F586B" w:rsidRDefault="00484BFC" w:rsidP="00484BFC">
      <w:pPr>
        <w:tabs>
          <w:tab w:val="left" w:pos="633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</w:p>
    <w:p w:rsidR="00F34275" w:rsidRPr="008F586B" w:rsidRDefault="00F34275">
      <w:pPr>
        <w:rPr>
          <w:sz w:val="28"/>
          <w:szCs w:val="28"/>
          <w:lang w:val="de-DE"/>
        </w:rPr>
      </w:pPr>
    </w:p>
    <w:p w:rsidR="00F34275" w:rsidRPr="008F586B" w:rsidRDefault="00F34275">
      <w:pPr>
        <w:rPr>
          <w:sz w:val="28"/>
          <w:szCs w:val="28"/>
          <w:lang w:val="de-DE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EA4977" w:rsidRDefault="00EA4977" w:rsidP="00F34275">
      <w:pPr>
        <w:pStyle w:val="Normal1"/>
        <w:rPr>
          <w:sz w:val="28"/>
          <w:szCs w:val="28"/>
        </w:rPr>
      </w:pPr>
    </w:p>
    <w:p w:rsidR="00F34275" w:rsidRPr="00F34275" w:rsidRDefault="00F34275" w:rsidP="004E0EFC">
      <w:pPr>
        <w:pStyle w:val="Normal1"/>
        <w:rPr>
          <w:sz w:val="28"/>
          <w:szCs w:val="28"/>
        </w:rPr>
      </w:pPr>
      <w:r w:rsidRPr="008F586B">
        <w:rPr>
          <w:sz w:val="28"/>
          <w:szCs w:val="28"/>
        </w:rPr>
        <w:lastRenderedPageBreak/>
        <w:t xml:space="preserve">U </w:t>
      </w:r>
      <w:proofErr w:type="spellStart"/>
      <w:r w:rsidRPr="008F586B">
        <w:rPr>
          <w:sz w:val="28"/>
          <w:szCs w:val="28"/>
        </w:rPr>
        <w:t>nastavku</w:t>
      </w:r>
      <w:proofErr w:type="spellEnd"/>
      <w:r w:rsidRPr="008F586B">
        <w:rPr>
          <w:sz w:val="28"/>
          <w:szCs w:val="28"/>
        </w:rPr>
        <w:t xml:space="preserve"> </w:t>
      </w:r>
      <w:proofErr w:type="spellStart"/>
      <w:r w:rsidRPr="008F586B">
        <w:rPr>
          <w:sz w:val="28"/>
          <w:szCs w:val="28"/>
        </w:rPr>
        <w:t>izvod</w:t>
      </w:r>
      <w:proofErr w:type="spellEnd"/>
      <w:r w:rsidRPr="008F586B">
        <w:rPr>
          <w:sz w:val="28"/>
          <w:szCs w:val="28"/>
        </w:rPr>
        <w:t xml:space="preserve"> </w:t>
      </w:r>
      <w:proofErr w:type="spellStart"/>
      <w:r w:rsidRPr="008F586B">
        <w:rPr>
          <w:sz w:val="28"/>
          <w:szCs w:val="28"/>
        </w:rPr>
        <w:t>iz</w:t>
      </w:r>
      <w:proofErr w:type="spellEnd"/>
      <w:r w:rsidRPr="008F586B">
        <w:rPr>
          <w:sz w:val="28"/>
          <w:szCs w:val="28"/>
        </w:rPr>
        <w:t xml:space="preserve"> </w:t>
      </w:r>
      <w:proofErr w:type="spellStart"/>
      <w:r w:rsidRPr="008F586B">
        <w:rPr>
          <w:sz w:val="28"/>
          <w:szCs w:val="28"/>
        </w:rPr>
        <w:t>Izveštaja</w:t>
      </w:r>
      <w:proofErr w:type="spellEnd"/>
      <w:r w:rsidRPr="008F586B">
        <w:rPr>
          <w:sz w:val="28"/>
          <w:szCs w:val="28"/>
        </w:rPr>
        <w:t xml:space="preserve"> o </w:t>
      </w:r>
      <w:proofErr w:type="spellStart"/>
      <w:r w:rsidRPr="008F586B">
        <w:rPr>
          <w:sz w:val="28"/>
          <w:szCs w:val="28"/>
        </w:rPr>
        <w:t>radu</w:t>
      </w:r>
      <w:proofErr w:type="spellEnd"/>
      <w:r w:rsidRPr="008F586B">
        <w:rPr>
          <w:sz w:val="28"/>
          <w:szCs w:val="28"/>
        </w:rPr>
        <w:t xml:space="preserve"> </w:t>
      </w:r>
      <w:proofErr w:type="spellStart"/>
      <w:r w:rsidRPr="008F586B">
        <w:rPr>
          <w:sz w:val="28"/>
          <w:szCs w:val="28"/>
        </w:rPr>
        <w:t>i</w:t>
      </w:r>
      <w:proofErr w:type="spellEnd"/>
      <w:r w:rsidRPr="008F586B">
        <w:rPr>
          <w:sz w:val="28"/>
          <w:szCs w:val="28"/>
        </w:rPr>
        <w:t xml:space="preserve"> Plana </w:t>
      </w:r>
      <w:proofErr w:type="spellStart"/>
      <w:r w:rsidRPr="008F586B">
        <w:rPr>
          <w:sz w:val="28"/>
          <w:szCs w:val="28"/>
        </w:rPr>
        <w:t>rada</w:t>
      </w:r>
      <w:proofErr w:type="spellEnd"/>
      <w:r w:rsidRPr="008F586B">
        <w:rPr>
          <w:sz w:val="28"/>
          <w:szCs w:val="28"/>
        </w:rPr>
        <w:t>:</w:t>
      </w:r>
    </w:p>
    <w:p w:rsidR="00BB6255" w:rsidRPr="00F34275" w:rsidRDefault="00D64AEF" w:rsidP="004E0EFC">
      <w:pPr>
        <w:pStyle w:val="Normal1"/>
        <w:spacing w:before="240" w:after="240"/>
        <w:rPr>
          <w:b/>
          <w:sz w:val="28"/>
          <w:szCs w:val="28"/>
        </w:rPr>
      </w:pPr>
      <w:proofErr w:type="spellStart"/>
      <w:r w:rsidRPr="00F34275">
        <w:rPr>
          <w:b/>
          <w:sz w:val="28"/>
          <w:szCs w:val="28"/>
        </w:rPr>
        <w:t>Izveštaj</w:t>
      </w:r>
      <w:proofErr w:type="spellEnd"/>
      <w:r w:rsidRPr="00F34275">
        <w:rPr>
          <w:b/>
          <w:sz w:val="28"/>
          <w:szCs w:val="28"/>
        </w:rPr>
        <w:t xml:space="preserve"> o </w:t>
      </w:r>
      <w:proofErr w:type="spellStart"/>
      <w:r w:rsidRPr="00F34275">
        <w:rPr>
          <w:b/>
          <w:sz w:val="28"/>
          <w:szCs w:val="28"/>
        </w:rPr>
        <w:t>radu</w:t>
      </w:r>
      <w:proofErr w:type="spellEnd"/>
      <w:r w:rsidRPr="00F34275">
        <w:rPr>
          <w:b/>
          <w:sz w:val="28"/>
          <w:szCs w:val="28"/>
        </w:rPr>
        <w:t xml:space="preserve"> </w:t>
      </w:r>
      <w:proofErr w:type="spellStart"/>
      <w:r w:rsidRPr="00F34275">
        <w:rPr>
          <w:b/>
          <w:sz w:val="28"/>
          <w:szCs w:val="28"/>
        </w:rPr>
        <w:t>Unije</w:t>
      </w:r>
      <w:proofErr w:type="spellEnd"/>
      <w:r w:rsidRPr="00F34275">
        <w:rPr>
          <w:b/>
          <w:sz w:val="28"/>
          <w:szCs w:val="28"/>
        </w:rPr>
        <w:t xml:space="preserve"> u </w:t>
      </w:r>
      <w:proofErr w:type="spellStart"/>
      <w:r w:rsidRPr="00F34275">
        <w:rPr>
          <w:b/>
          <w:sz w:val="28"/>
          <w:szCs w:val="28"/>
        </w:rPr>
        <w:t>proteklih</w:t>
      </w:r>
      <w:proofErr w:type="spellEnd"/>
      <w:r w:rsidRPr="00F34275">
        <w:rPr>
          <w:b/>
          <w:sz w:val="28"/>
          <w:szCs w:val="28"/>
        </w:rPr>
        <w:t xml:space="preserve"> </w:t>
      </w:r>
      <w:proofErr w:type="spellStart"/>
      <w:r w:rsidRPr="00F34275">
        <w:rPr>
          <w:b/>
          <w:sz w:val="28"/>
          <w:szCs w:val="28"/>
        </w:rPr>
        <w:t>godinu</w:t>
      </w:r>
      <w:proofErr w:type="spellEnd"/>
      <w:r w:rsidRPr="00F34275">
        <w:rPr>
          <w:b/>
          <w:sz w:val="28"/>
          <w:szCs w:val="28"/>
        </w:rPr>
        <w:t xml:space="preserve"> dana</w:t>
      </w:r>
    </w:p>
    <w:p w:rsidR="00BB6255" w:rsidRPr="00F34275" w:rsidRDefault="00BB6255">
      <w:pPr>
        <w:pStyle w:val="Normal1"/>
        <w:spacing w:before="240" w:after="240"/>
        <w:jc w:val="both"/>
        <w:rPr>
          <w:sz w:val="28"/>
          <w:szCs w:val="28"/>
        </w:rPr>
      </w:pPr>
    </w:p>
    <w:p w:rsidR="00BB6255" w:rsidRDefault="00D64AEF">
      <w:pPr>
        <w:pStyle w:val="Normal1"/>
        <w:spacing w:before="240"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proteklih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 xml:space="preserve"> dana, </w:t>
      </w:r>
      <w:proofErr w:type="spellStart"/>
      <w:r>
        <w:rPr>
          <w:sz w:val="28"/>
          <w:szCs w:val="28"/>
        </w:rPr>
        <w:t>zahvaljujući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predlozima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(UPS)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zalaganjima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rukovodstva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čelu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Milošem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Nenezićem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predsednikom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podneto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različitih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cilju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unapređenja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Republici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ekonomije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većina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pretočena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strategije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akcione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planove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zakone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podzakonska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akta</w:t>
      </w:r>
      <w:proofErr w:type="spellEnd"/>
      <w:r>
        <w:rPr>
          <w:sz w:val="28"/>
          <w:szCs w:val="28"/>
        </w:rPr>
        <w:t>.</w:t>
      </w:r>
    </w:p>
    <w:p w:rsidR="00BB6255" w:rsidRDefault="00BB6255">
      <w:pPr>
        <w:pStyle w:val="Normal1"/>
        <w:spacing w:before="240" w:after="240"/>
        <w:rPr>
          <w:sz w:val="28"/>
          <w:szCs w:val="28"/>
          <w:highlight w:val="yellow"/>
        </w:rPr>
      </w:pPr>
    </w:p>
    <w:p w:rsidR="00BB6255" w:rsidRDefault="00D64AEF" w:rsidP="00EA4977">
      <w:pPr>
        <w:pStyle w:val="Normal1"/>
        <w:numPr>
          <w:ilvl w:val="0"/>
          <w:numId w:val="9"/>
        </w:numPr>
        <w:spacing w:before="240" w:after="240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stalnoj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potrazi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mogućim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rasterećenjima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privrede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uspešno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završila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akciju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izmenu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ulaganjima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omogućiti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domaći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investitori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oslobođeni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carinskih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dažbina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nabavku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mašina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predstavljaju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ulog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osnovni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kapital</w:t>
      </w:r>
      <w:proofErr w:type="spellEnd"/>
      <w:r>
        <w:rPr>
          <w:sz w:val="28"/>
          <w:szCs w:val="28"/>
        </w:rPr>
        <w:t xml:space="preserve">, a od </w:t>
      </w:r>
      <w:proofErr w:type="spellStart"/>
      <w:r>
        <w:rPr>
          <w:sz w:val="28"/>
          <w:szCs w:val="28"/>
        </w:rPr>
        <w:t>maja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snazi</w:t>
      </w:r>
      <w:proofErr w:type="spellEnd"/>
      <w:r>
        <w:rPr>
          <w:sz w:val="28"/>
          <w:szCs w:val="28"/>
        </w:rPr>
        <w:t xml:space="preserve"> je nova </w:t>
      </w:r>
      <w:proofErr w:type="spellStart"/>
      <w:r>
        <w:rPr>
          <w:b/>
          <w:sz w:val="28"/>
          <w:szCs w:val="28"/>
        </w:rPr>
        <w:t>Uredba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uslovima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načinu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postupku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oslobođenja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carinskih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drugih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dažbina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uvoz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opreme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Do </w:t>
      </w:r>
      <w:proofErr w:type="spellStart"/>
      <w:r>
        <w:rPr>
          <w:sz w:val="28"/>
          <w:szCs w:val="28"/>
        </w:rPr>
        <w:t>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povlastica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došlo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podržali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reprezentativni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UGS </w:t>
      </w:r>
      <w:proofErr w:type="spellStart"/>
      <w:r>
        <w:rPr>
          <w:sz w:val="28"/>
          <w:szCs w:val="28"/>
        </w:rPr>
        <w:t>Nezavisnost</w:t>
      </w:r>
      <w:proofErr w:type="spellEnd"/>
      <w:r>
        <w:rPr>
          <w:sz w:val="28"/>
          <w:szCs w:val="28"/>
        </w:rPr>
        <w:t xml:space="preserve">, a pod </w:t>
      </w:r>
      <w:proofErr w:type="spellStart"/>
      <w:r>
        <w:rPr>
          <w:sz w:val="28"/>
          <w:szCs w:val="28"/>
        </w:rPr>
        <w:t>okriljem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Socijalno-ekonomskog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razumevanje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za rad, </w:t>
      </w:r>
      <w:proofErr w:type="spellStart"/>
      <w:r>
        <w:rPr>
          <w:sz w:val="28"/>
          <w:szCs w:val="28"/>
        </w:rPr>
        <w:t>zapošljavanje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boračka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, Zorana </w:t>
      </w:r>
      <w:proofErr w:type="spellStart"/>
      <w:r>
        <w:rPr>
          <w:sz w:val="28"/>
          <w:szCs w:val="28"/>
        </w:rPr>
        <w:t>Đorđevića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Veliki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doprinos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privrednici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UPS,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iskustva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praksi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ukazali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moguća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rasterećenja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privrede</w:t>
      </w:r>
      <w:proofErr w:type="spellEnd"/>
      <w:r>
        <w:rPr>
          <w:sz w:val="28"/>
          <w:szCs w:val="28"/>
        </w:rPr>
        <w:t>.</w:t>
      </w:r>
    </w:p>
    <w:bookmarkEnd w:id="1"/>
    <w:p w:rsidR="00BB6255" w:rsidRDefault="00BB6255">
      <w:pPr>
        <w:pStyle w:val="Normal1"/>
        <w:spacing w:before="240" w:after="240"/>
        <w:rPr>
          <w:sz w:val="28"/>
          <w:szCs w:val="28"/>
          <w:highlight w:val="yellow"/>
        </w:rPr>
      </w:pPr>
    </w:p>
    <w:p w:rsidR="00BB6255" w:rsidRDefault="00BB6255">
      <w:pPr>
        <w:pStyle w:val="Normal1"/>
        <w:spacing w:before="240" w:after="240"/>
        <w:rPr>
          <w:sz w:val="28"/>
          <w:szCs w:val="28"/>
          <w:highlight w:val="yellow"/>
        </w:rPr>
      </w:pPr>
    </w:p>
    <w:p w:rsidR="00BB6255" w:rsidRDefault="00D64AEF">
      <w:pPr>
        <w:pStyle w:val="Normal1"/>
        <w:numPr>
          <w:ilvl w:val="0"/>
          <w:numId w:val="4"/>
        </w:numPr>
        <w:spacing w:before="240"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Vlada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prepoznala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zahteve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poslodavaca</w:t>
      </w:r>
      <w:proofErr w:type="spellEnd"/>
      <w:r>
        <w:rPr>
          <w:b/>
          <w:sz w:val="28"/>
          <w:szCs w:val="28"/>
        </w:rPr>
        <w:t xml:space="preserve"> za podršku </w:t>
      </w:r>
      <w:proofErr w:type="spellStart"/>
      <w:r>
        <w:rPr>
          <w:b/>
          <w:sz w:val="28"/>
          <w:szCs w:val="28"/>
        </w:rPr>
        <w:t>sektoru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malih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srednjih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preduzeća</w:t>
      </w:r>
      <w:proofErr w:type="spellEnd"/>
      <w:r>
        <w:rPr>
          <w:b/>
          <w:sz w:val="28"/>
          <w:szCs w:val="28"/>
        </w:rPr>
        <w:t xml:space="preserve"> (MSP), </w:t>
      </w:r>
      <w:proofErr w:type="spellStart"/>
      <w:r>
        <w:rPr>
          <w:b/>
          <w:sz w:val="28"/>
          <w:szCs w:val="28"/>
        </w:rPr>
        <w:t>tako</w:t>
      </w:r>
      <w:proofErr w:type="spellEnd"/>
      <w:r>
        <w:rPr>
          <w:b/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Ministrastva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privrede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Fonda za </w:t>
      </w:r>
      <w:proofErr w:type="spellStart"/>
      <w:r>
        <w:rPr>
          <w:b/>
          <w:sz w:val="28"/>
          <w:szCs w:val="28"/>
        </w:rPr>
        <w:t>razvoj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sprovedeni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programi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dodelu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bespovratnih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sredstava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okviru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podsticanja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preduzetništva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kroz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razvojne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projekte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podrške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malim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preduzećima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nabavku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opreme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podrške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digitalnoj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transformaciji</w:t>
      </w:r>
      <w:proofErr w:type="spellEnd"/>
      <w:r>
        <w:rPr>
          <w:b/>
          <w:sz w:val="28"/>
          <w:szCs w:val="28"/>
        </w:rPr>
        <w:t xml:space="preserve"> MMSP, </w:t>
      </w: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sprovođenje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standardizovane</w:t>
      </w:r>
      <w:proofErr w:type="spellEnd"/>
      <w:r>
        <w:rPr>
          <w:b/>
          <w:sz w:val="28"/>
          <w:szCs w:val="28"/>
        </w:rPr>
        <w:t xml:space="preserve"> usluge </w:t>
      </w:r>
      <w:proofErr w:type="spellStart"/>
      <w:r>
        <w:rPr>
          <w:b/>
          <w:sz w:val="28"/>
          <w:szCs w:val="28"/>
        </w:rPr>
        <w:t>mentoringa</w:t>
      </w:r>
      <w:proofErr w:type="spellEnd"/>
      <w:r>
        <w:rPr>
          <w:b/>
          <w:sz w:val="28"/>
          <w:szCs w:val="28"/>
        </w:rPr>
        <w:t xml:space="preserve"> za MSP </w:t>
      </w:r>
      <w:proofErr w:type="spellStart"/>
      <w:r>
        <w:rPr>
          <w:b/>
          <w:sz w:val="28"/>
          <w:szCs w:val="28"/>
        </w:rPr>
        <w:t>koji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realizuje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akreditovanih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regionalnih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razvojnih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agencija</w:t>
      </w:r>
      <w:proofErr w:type="spellEnd"/>
      <w:r>
        <w:rPr>
          <w:b/>
          <w:sz w:val="28"/>
          <w:szCs w:val="28"/>
        </w:rPr>
        <w:t xml:space="preserve"> (ARRA)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Takođe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Vlada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prepoznala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zahteve</w:t>
      </w:r>
      <w:proofErr w:type="spellEnd"/>
      <w:r>
        <w:rPr>
          <w:sz w:val="28"/>
          <w:szCs w:val="28"/>
        </w:rPr>
        <w:t xml:space="preserve"> UPS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za podršku </w:t>
      </w:r>
      <w:proofErr w:type="spellStart"/>
      <w:r>
        <w:rPr>
          <w:sz w:val="28"/>
          <w:szCs w:val="28"/>
        </w:rPr>
        <w:t>tehnološkim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inovacijama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preko</w:t>
      </w:r>
      <w:proofErr w:type="spellEnd"/>
      <w:r>
        <w:rPr>
          <w:sz w:val="28"/>
          <w:szCs w:val="28"/>
        </w:rPr>
        <w:t xml:space="preserve"> Fonda za </w:t>
      </w:r>
      <w:proofErr w:type="spellStart"/>
      <w:r>
        <w:rPr>
          <w:sz w:val="28"/>
          <w:szCs w:val="28"/>
        </w:rPr>
        <w:t>inovacionu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delatnost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ponudila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dalji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razvoj</w:t>
      </w:r>
      <w:proofErr w:type="spellEnd"/>
      <w:r>
        <w:rPr>
          <w:b/>
          <w:sz w:val="28"/>
          <w:szCs w:val="28"/>
        </w:rPr>
        <w:t xml:space="preserve"> MSP - Program </w:t>
      </w:r>
      <w:proofErr w:type="spellStart"/>
      <w:r>
        <w:rPr>
          <w:b/>
          <w:sz w:val="28"/>
          <w:szCs w:val="28"/>
        </w:rPr>
        <w:t>ranog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razvoja</w:t>
      </w:r>
      <w:proofErr w:type="spellEnd"/>
      <w:r>
        <w:rPr>
          <w:b/>
          <w:sz w:val="28"/>
          <w:szCs w:val="28"/>
        </w:rPr>
        <w:t xml:space="preserve">, Program </w:t>
      </w:r>
      <w:proofErr w:type="spellStart"/>
      <w:r>
        <w:rPr>
          <w:b/>
          <w:sz w:val="28"/>
          <w:szCs w:val="28"/>
        </w:rPr>
        <w:t>sufinansiranja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inovacija</w:t>
      </w:r>
      <w:proofErr w:type="spellEnd"/>
      <w:r>
        <w:rPr>
          <w:b/>
          <w:sz w:val="28"/>
          <w:szCs w:val="28"/>
        </w:rPr>
        <w:t xml:space="preserve">, Program </w:t>
      </w:r>
      <w:proofErr w:type="spellStart"/>
      <w:r>
        <w:rPr>
          <w:b/>
          <w:sz w:val="28"/>
          <w:szCs w:val="28"/>
        </w:rPr>
        <w:t>saradnje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privrede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Inovacione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vaučere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drugo</w:t>
      </w:r>
      <w:proofErr w:type="spellEnd"/>
      <w:r>
        <w:rPr>
          <w:sz w:val="28"/>
          <w:szCs w:val="28"/>
        </w:rPr>
        <w:t>.</w:t>
      </w:r>
    </w:p>
    <w:p w:rsidR="00BB6255" w:rsidRDefault="00BB6255">
      <w:pPr>
        <w:pStyle w:val="Normal1"/>
        <w:spacing w:before="240" w:after="240"/>
        <w:jc w:val="both"/>
        <w:rPr>
          <w:sz w:val="28"/>
          <w:szCs w:val="28"/>
        </w:rPr>
      </w:pPr>
    </w:p>
    <w:p w:rsidR="00BB6255" w:rsidRDefault="00D64AEF">
      <w:pPr>
        <w:pStyle w:val="Normal1"/>
        <w:numPr>
          <w:ilvl w:val="0"/>
          <w:numId w:val="10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Kao </w:t>
      </w:r>
      <w:proofErr w:type="spellStart"/>
      <w:r>
        <w:rPr>
          <w:sz w:val="28"/>
          <w:szCs w:val="28"/>
        </w:rPr>
        <w:t>jednu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značajnijih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izdvojili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donošenje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Nacionalne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strategije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Republike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predložila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strategije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nacionalnom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definisala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dugoročni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socijalni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institucionalni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očuvanje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Cilj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strategije</w:t>
      </w:r>
      <w:proofErr w:type="spellEnd"/>
      <w:r>
        <w:rPr>
          <w:sz w:val="28"/>
          <w:szCs w:val="28"/>
        </w:rPr>
        <w:t xml:space="preserve"> je da </w:t>
      </w:r>
      <w:proofErr w:type="spellStart"/>
      <w:r>
        <w:rPr>
          <w:sz w:val="28"/>
          <w:szCs w:val="28"/>
        </w:rPr>
        <w:t>podstakne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opredeljenje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ključnih</w:t>
      </w:r>
      <w:proofErr w:type="spellEnd"/>
      <w:r>
        <w:rPr>
          <w:sz w:val="28"/>
          <w:szCs w:val="28"/>
        </w:rPr>
        <w:t xml:space="preserve"> grana na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počivati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istovremeno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doprinese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ravnoteži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stuba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održivog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održivog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privrede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održivog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bazi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ravnoteže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racionalno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raspolaganje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prirodnim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resursima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Smatramo</w:t>
      </w:r>
      <w:proofErr w:type="spellEnd"/>
      <w:r>
        <w:rPr>
          <w:sz w:val="28"/>
          <w:szCs w:val="28"/>
        </w:rPr>
        <w:t xml:space="preserve"> da bi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strategija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omogućila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efekata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tehnološkog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napretka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čistijih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inovativnosti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društveno-odgovornog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obezbeđuje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otvaranje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smanjenje</w:t>
      </w:r>
      <w:proofErr w:type="spellEnd"/>
      <w:r>
        <w:rPr>
          <w:sz w:val="28"/>
          <w:szCs w:val="28"/>
        </w:rPr>
        <w:t xml:space="preserve"> stope </w:t>
      </w:r>
      <w:proofErr w:type="spellStart"/>
      <w:r>
        <w:rPr>
          <w:sz w:val="28"/>
          <w:szCs w:val="28"/>
        </w:rPr>
        <w:t>nezaposlenosti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smanjenje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nejednakosti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dugoročno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unapređenje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zdravstvenih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kvaliteta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građana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sredine</w:t>
      </w:r>
      <w:proofErr w:type="spellEnd"/>
      <w:r>
        <w:rPr>
          <w:sz w:val="28"/>
          <w:szCs w:val="28"/>
        </w:rPr>
        <w:t>.</w:t>
      </w:r>
    </w:p>
    <w:p w:rsidR="00BB6255" w:rsidRDefault="00BB6255">
      <w:pPr>
        <w:pStyle w:val="Normal1"/>
        <w:spacing w:before="240" w:after="240"/>
        <w:ind w:left="720"/>
        <w:jc w:val="both"/>
        <w:rPr>
          <w:sz w:val="28"/>
          <w:szCs w:val="28"/>
        </w:rPr>
      </w:pPr>
    </w:p>
    <w:p w:rsidR="00BB6255" w:rsidRDefault="00D64AEF">
      <w:pPr>
        <w:pStyle w:val="Normal1"/>
        <w:numPr>
          <w:ilvl w:val="0"/>
          <w:numId w:val="10"/>
        </w:numPr>
        <w:spacing w:before="240"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Zalaganjem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došlo</w:t>
      </w:r>
      <w:proofErr w:type="spellEnd"/>
      <w:r>
        <w:rPr>
          <w:sz w:val="28"/>
          <w:szCs w:val="28"/>
        </w:rPr>
        <w:t xml:space="preserve"> je do </w:t>
      </w:r>
      <w:proofErr w:type="spellStart"/>
      <w:r>
        <w:rPr>
          <w:b/>
          <w:sz w:val="28"/>
          <w:szCs w:val="28"/>
        </w:rPr>
        <w:t>smanjenja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opterećenja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zarada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ukidanjem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doprinosa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nezaposlene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teret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poslodavca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iznosu</w:t>
      </w:r>
      <w:proofErr w:type="spellEnd"/>
      <w:r>
        <w:rPr>
          <w:sz w:val="28"/>
          <w:szCs w:val="28"/>
        </w:rPr>
        <w:t xml:space="preserve"> od 0,75%. </w:t>
      </w:r>
      <w:proofErr w:type="spellStart"/>
      <w:r>
        <w:rPr>
          <w:sz w:val="28"/>
          <w:szCs w:val="28"/>
        </w:rPr>
        <w:t>Takođe</w:t>
      </w:r>
      <w:proofErr w:type="spellEnd"/>
      <w:r>
        <w:rPr>
          <w:sz w:val="28"/>
          <w:szCs w:val="28"/>
        </w:rPr>
        <w:t xml:space="preserve">, od </w:t>
      </w:r>
      <w:proofErr w:type="spellStart"/>
      <w:r>
        <w:rPr>
          <w:sz w:val="28"/>
          <w:szCs w:val="28"/>
        </w:rPr>
        <w:t>januara</w:t>
      </w:r>
      <w:proofErr w:type="spellEnd"/>
      <w:r>
        <w:rPr>
          <w:sz w:val="28"/>
          <w:szCs w:val="28"/>
        </w:rPr>
        <w:t xml:space="preserve"> 2020.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uspela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utiče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izvesna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umanjenja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poreskog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opterećenja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da </w:t>
      </w:r>
      <w:proofErr w:type="gramStart"/>
      <w:r>
        <w:rPr>
          <w:sz w:val="28"/>
          <w:szCs w:val="28"/>
        </w:rPr>
        <w:t xml:space="preserve">je  </w:t>
      </w:r>
      <w:proofErr w:type="spellStart"/>
      <w:r>
        <w:rPr>
          <w:sz w:val="28"/>
          <w:szCs w:val="28"/>
        </w:rPr>
        <w:t>smanjen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doprinos</w:t>
      </w:r>
      <w:proofErr w:type="spellEnd"/>
      <w:r>
        <w:rPr>
          <w:sz w:val="28"/>
          <w:szCs w:val="28"/>
        </w:rPr>
        <w:t xml:space="preserve"> za PIO fond za 0,5 %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povećan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neoporezivi</w:t>
      </w:r>
      <w:proofErr w:type="spellEnd"/>
      <w:r>
        <w:rPr>
          <w:sz w:val="28"/>
          <w:szCs w:val="28"/>
        </w:rPr>
        <w:t xml:space="preserve"> deo </w:t>
      </w:r>
      <w:proofErr w:type="spellStart"/>
      <w:r>
        <w:rPr>
          <w:sz w:val="28"/>
          <w:szCs w:val="28"/>
        </w:rPr>
        <w:t>zarade</w:t>
      </w:r>
      <w:proofErr w:type="spellEnd"/>
      <w:r>
        <w:rPr>
          <w:sz w:val="28"/>
          <w:szCs w:val="28"/>
        </w:rPr>
        <w:t xml:space="preserve"> za 1.000 </w:t>
      </w:r>
      <w:proofErr w:type="spellStart"/>
      <w:r>
        <w:rPr>
          <w:sz w:val="28"/>
          <w:szCs w:val="28"/>
        </w:rPr>
        <w:t>dinara</w:t>
      </w:r>
      <w:proofErr w:type="spellEnd"/>
      <w:r>
        <w:rPr>
          <w:sz w:val="28"/>
          <w:szCs w:val="28"/>
        </w:rPr>
        <w:t>.</w:t>
      </w:r>
    </w:p>
    <w:p w:rsidR="00BB6255" w:rsidRDefault="00D64AEF">
      <w:pPr>
        <w:pStyle w:val="Normal1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255" w:rsidRDefault="00D64AEF">
      <w:pPr>
        <w:pStyle w:val="Normal1"/>
        <w:numPr>
          <w:ilvl w:val="0"/>
          <w:numId w:val="6"/>
        </w:numPr>
        <w:spacing w:before="240" w:after="2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Formiranje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aktivan</w:t>
      </w:r>
      <w:proofErr w:type="spellEnd"/>
      <w:r>
        <w:rPr>
          <w:b/>
          <w:sz w:val="28"/>
          <w:szCs w:val="28"/>
        </w:rPr>
        <w:t xml:space="preserve"> rad </w:t>
      </w:r>
      <w:proofErr w:type="spellStart"/>
      <w:r>
        <w:rPr>
          <w:b/>
          <w:sz w:val="28"/>
          <w:szCs w:val="28"/>
        </w:rPr>
        <w:t>lokalnih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socijalno-ekonomskih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saveta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partnera</w:t>
      </w:r>
      <w:proofErr w:type="spellEnd"/>
      <w:r>
        <w:rPr>
          <w:sz w:val="28"/>
          <w:szCs w:val="28"/>
        </w:rPr>
        <w:t xml:space="preserve"> u 2019. </w:t>
      </w:r>
      <w:proofErr w:type="spellStart"/>
      <w:r>
        <w:rPr>
          <w:sz w:val="28"/>
          <w:szCs w:val="28"/>
        </w:rPr>
        <w:t>godini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Suštinski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razlozi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jačanje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dijaloga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insistiranje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čuju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zajedno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dogovoru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njihovom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rešavanju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Prošle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Socijalno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ekonomski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savet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Republike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Srbije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član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Asocijacije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međunarodnih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socijalno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ekonomskih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saveta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veoma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približavanja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zemalja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je u </w:t>
      </w:r>
      <w:proofErr w:type="spellStart"/>
      <w:r>
        <w:rPr>
          <w:sz w:val="28"/>
          <w:szCs w:val="28"/>
        </w:rPr>
        <w:t>septembru</w:t>
      </w:r>
      <w:proofErr w:type="spellEnd"/>
      <w:r>
        <w:rPr>
          <w:sz w:val="28"/>
          <w:szCs w:val="28"/>
        </w:rPr>
        <w:t xml:space="preserve"> 2019.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predsednik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poslodavaca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Srbije</w:t>
      </w:r>
      <w:proofErr w:type="spellEnd"/>
      <w:r>
        <w:rPr>
          <w:b/>
          <w:sz w:val="28"/>
          <w:szCs w:val="28"/>
        </w:rPr>
        <w:t xml:space="preserve">, Miloš </w:t>
      </w:r>
      <w:proofErr w:type="spellStart"/>
      <w:r>
        <w:rPr>
          <w:b/>
          <w:sz w:val="28"/>
          <w:szCs w:val="28"/>
        </w:rPr>
        <w:t>Nenzić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izabran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Bord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direktora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Međunarodne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asocijacije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Socijalno-ekonomskih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Saveta</w:t>
      </w:r>
      <w:proofErr w:type="spellEnd"/>
      <w:r>
        <w:rPr>
          <w:sz w:val="28"/>
          <w:szCs w:val="28"/>
        </w:rPr>
        <w:t>.</w:t>
      </w:r>
    </w:p>
    <w:p w:rsidR="00BB6255" w:rsidRDefault="00D64AEF">
      <w:pPr>
        <w:pStyle w:val="Normal1"/>
        <w:spacing w:before="240" w:after="240"/>
        <w:rPr>
          <w:sz w:val="28"/>
          <w:szCs w:val="28"/>
        </w:rPr>
      </w:pPr>
      <w:r>
        <w:br w:type="page"/>
      </w:r>
    </w:p>
    <w:p w:rsidR="00BB6255" w:rsidRDefault="00BB6255">
      <w:pPr>
        <w:pStyle w:val="Normal1"/>
        <w:spacing w:before="240" w:after="240"/>
        <w:rPr>
          <w:sz w:val="28"/>
          <w:szCs w:val="28"/>
        </w:rPr>
      </w:pPr>
    </w:p>
    <w:p w:rsidR="00BB6255" w:rsidRDefault="00D64AEF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</w:t>
      </w:r>
      <w:proofErr w:type="spellStart"/>
      <w:r>
        <w:rPr>
          <w:b/>
          <w:sz w:val="28"/>
          <w:szCs w:val="28"/>
        </w:rPr>
        <w:t>rada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poslodavaca</w:t>
      </w:r>
      <w:proofErr w:type="spellEnd"/>
      <w:r>
        <w:rPr>
          <w:b/>
          <w:sz w:val="28"/>
          <w:szCs w:val="28"/>
        </w:rPr>
        <w:br/>
      </w:r>
    </w:p>
    <w:p w:rsidR="00BB6255" w:rsidRDefault="00D64AEF">
      <w:pPr>
        <w:pStyle w:val="Normal1"/>
        <w:numPr>
          <w:ilvl w:val="0"/>
          <w:numId w:val="7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Posebna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pažnja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partnerima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usmerena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sledeće</w:t>
      </w:r>
      <w:proofErr w:type="spellEnd"/>
      <w:r>
        <w:rPr>
          <w:sz w:val="28"/>
          <w:szCs w:val="28"/>
        </w:rPr>
        <w:t>:</w:t>
      </w:r>
    </w:p>
    <w:p w:rsidR="00BB6255" w:rsidRDefault="00D64AEF">
      <w:pPr>
        <w:pStyle w:val="Normal1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zakoni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uredbe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pravilnici</w:t>
      </w:r>
      <w:proofErr w:type="spellEnd"/>
    </w:p>
    <w:p w:rsidR="00BB6255" w:rsidRDefault="00D64AEF">
      <w:pPr>
        <w:pStyle w:val="Normal1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suzbijanje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ekonomije</w:t>
      </w:r>
      <w:proofErr w:type="spellEnd"/>
    </w:p>
    <w:p w:rsidR="00BB6255" w:rsidRDefault="00D64AEF">
      <w:pPr>
        <w:pStyle w:val="Normal1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formiranje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osnaživanje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saveta</w:t>
      </w:r>
      <w:proofErr w:type="spellEnd"/>
    </w:p>
    <w:p w:rsidR="00BB6255" w:rsidRDefault="00D64AEF">
      <w:pPr>
        <w:pStyle w:val="Normal1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promocija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poslovanja</w:t>
      </w:r>
      <w:proofErr w:type="spellEnd"/>
    </w:p>
    <w:p w:rsidR="00BB6255" w:rsidRDefault="00D64AEF">
      <w:pPr>
        <w:pStyle w:val="Normal1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angažovanje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projektima</w:t>
      </w:r>
      <w:proofErr w:type="spellEnd"/>
    </w:p>
    <w:p w:rsidR="00BB6255" w:rsidRDefault="00D64AEF">
      <w:pPr>
        <w:pStyle w:val="Normal1"/>
        <w:numPr>
          <w:ilvl w:val="0"/>
          <w:numId w:val="11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međunarodna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saradnja</w:t>
      </w:r>
      <w:proofErr w:type="spellEnd"/>
    </w:p>
    <w:p w:rsidR="00BB6255" w:rsidRDefault="00BB6255">
      <w:pPr>
        <w:pStyle w:val="Normal1"/>
        <w:spacing w:before="240" w:after="240"/>
        <w:rPr>
          <w:sz w:val="28"/>
          <w:szCs w:val="28"/>
        </w:rPr>
      </w:pPr>
    </w:p>
    <w:p w:rsidR="00BB6255" w:rsidRDefault="00D64AEF">
      <w:pPr>
        <w:pStyle w:val="Normal1"/>
        <w:numPr>
          <w:ilvl w:val="0"/>
          <w:numId w:val="8"/>
        </w:num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periodu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kontinuirano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angažuje</w:t>
      </w:r>
      <w:proofErr w:type="spellEnd"/>
      <w:r>
        <w:rPr>
          <w:sz w:val="28"/>
          <w:szCs w:val="28"/>
        </w:rPr>
        <w:t xml:space="preserve"> se na </w:t>
      </w:r>
      <w:proofErr w:type="spellStart"/>
      <w:r>
        <w:rPr>
          <w:sz w:val="28"/>
          <w:szCs w:val="28"/>
        </w:rPr>
        <w:t>sledećim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poljima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kreiranj</w:t>
      </w:r>
      <w:r w:rsidR="00A852B1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ambijenta</w:t>
      </w:r>
      <w:proofErr w:type="spellEnd"/>
      <w:r>
        <w:rPr>
          <w:sz w:val="28"/>
          <w:szCs w:val="28"/>
        </w:rPr>
        <w:t>:</w:t>
      </w:r>
    </w:p>
    <w:p w:rsidR="00BB6255" w:rsidRDefault="00D64AEF">
      <w:pPr>
        <w:pStyle w:val="Normal1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smanjenje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poslovanja</w:t>
      </w:r>
      <w:proofErr w:type="spellEnd"/>
    </w:p>
    <w:p w:rsidR="00BB6255" w:rsidRDefault="00D64AEF">
      <w:pPr>
        <w:pStyle w:val="Normal1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Optimizacija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</w:t>
      </w:r>
      <w:r w:rsidR="00A852B1">
        <w:rPr>
          <w:sz w:val="28"/>
          <w:szCs w:val="28"/>
        </w:rPr>
        <w:t>istrativnih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ukidanje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nepotrebne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birokratije</w:t>
      </w:r>
      <w:proofErr w:type="spellEnd"/>
    </w:p>
    <w:p w:rsidR="00BB6255" w:rsidRDefault="00D64AEF">
      <w:pPr>
        <w:pStyle w:val="Normal1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nelojalne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konkurencije</w:t>
      </w:r>
      <w:proofErr w:type="spellEnd"/>
    </w:p>
    <w:p w:rsidR="00BB6255" w:rsidRPr="004E0EFC" w:rsidRDefault="00D64AEF">
      <w:pPr>
        <w:pStyle w:val="Normal1"/>
        <w:numPr>
          <w:ilvl w:val="0"/>
          <w:numId w:val="3"/>
        </w:numPr>
        <w:spacing w:after="240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>borba protiv “rada na crno”</w:t>
      </w:r>
    </w:p>
    <w:p w:rsidR="00BB6255" w:rsidRPr="004E0EFC" w:rsidRDefault="00BB6255">
      <w:pPr>
        <w:pStyle w:val="Normal1"/>
        <w:spacing w:before="240" w:after="240"/>
        <w:ind w:left="720"/>
        <w:jc w:val="both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spacing w:before="240" w:after="240"/>
        <w:jc w:val="both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 xml:space="preserve">Izražen nedostatak profesionalnih i stručnih kadrova i to u gotovo svim privrednim sektorima i ekonomska migracija mladih stručnjaka moraju biti na listi prioriteta svih aktuelnih politika, počev od ekonomskih, preko politike obrazovanja i zapošljavanja. Zbog toga </w:t>
      </w:r>
      <w:r w:rsidRPr="004E0EFC">
        <w:rPr>
          <w:b/>
          <w:sz w:val="28"/>
          <w:szCs w:val="28"/>
          <w:lang w:val="de-DE"/>
        </w:rPr>
        <w:t>akcenat rada Unije poslodavaca Srbije biće ubuduće i na korenitoj promeni obrazovanja</w:t>
      </w:r>
      <w:r w:rsidRPr="004E0EFC">
        <w:rPr>
          <w:sz w:val="28"/>
          <w:szCs w:val="28"/>
          <w:lang w:val="de-DE"/>
        </w:rPr>
        <w:t>.</w:t>
      </w:r>
    </w:p>
    <w:p w:rsidR="00BB6255" w:rsidRDefault="00BB6255">
      <w:pPr>
        <w:pStyle w:val="Normal1"/>
        <w:spacing w:before="240" w:after="240"/>
        <w:rPr>
          <w:sz w:val="28"/>
          <w:szCs w:val="28"/>
          <w:lang w:val="de-DE"/>
        </w:rPr>
      </w:pPr>
    </w:p>
    <w:p w:rsidR="0006504F" w:rsidRPr="004E0EFC" w:rsidRDefault="0006504F">
      <w:pPr>
        <w:pStyle w:val="Normal1"/>
        <w:spacing w:before="240" w:after="240"/>
        <w:rPr>
          <w:sz w:val="28"/>
          <w:szCs w:val="28"/>
          <w:lang w:val="de-DE"/>
        </w:rPr>
      </w:pPr>
    </w:p>
    <w:p w:rsidR="00BB6255" w:rsidRPr="004E0EFC" w:rsidRDefault="00BB6255">
      <w:pPr>
        <w:pStyle w:val="Normal1"/>
        <w:spacing w:before="240" w:after="240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spacing w:before="240" w:after="240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lastRenderedPageBreak/>
        <w:t>Za ostvarenje planiranih ciljeva Unije poslodavaca Srbije neophodno je:</w:t>
      </w:r>
    </w:p>
    <w:p w:rsidR="00BB6255" w:rsidRPr="004E0EFC" w:rsidRDefault="00D64AEF">
      <w:pPr>
        <w:pStyle w:val="Normal1"/>
        <w:spacing w:before="240" w:after="240"/>
        <w:jc w:val="both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 xml:space="preserve"> </w:t>
      </w:r>
    </w:p>
    <w:p w:rsidR="00BB6255" w:rsidRPr="004E0EFC" w:rsidRDefault="00D64AEF">
      <w:pPr>
        <w:pStyle w:val="Normal1"/>
        <w:numPr>
          <w:ilvl w:val="0"/>
          <w:numId w:val="2"/>
        </w:numPr>
        <w:spacing w:before="240" w:after="240"/>
        <w:jc w:val="both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>izgraditi stabilan i snažan institucionalni okvir koji će postaviti sveobuhvatni kontekst i uslove u kojima će mladima biti omogućeno  kvalitetno obrazovanje i mogućnost da se po završetku formalnog obrazovanja, u kratkom roku,  zapošljavaju na adekvatnim radnim mestima</w:t>
      </w:r>
    </w:p>
    <w:p w:rsidR="00BB6255" w:rsidRPr="004E0EFC" w:rsidRDefault="00BB6255">
      <w:pPr>
        <w:pStyle w:val="Normal1"/>
        <w:spacing w:before="240" w:after="240"/>
        <w:ind w:left="1440"/>
        <w:jc w:val="both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numPr>
          <w:ilvl w:val="0"/>
          <w:numId w:val="2"/>
        </w:numPr>
        <w:spacing w:before="240" w:after="240"/>
        <w:jc w:val="both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>pojačati intenzitet i proširiti mere aktivne politike zapošljavanja usmerenih na mlade kao i budžetska izdvajanja sa ciljem brzog i efikasnog povezivanja poslodavaca i mladih bez radnog iskustva</w:t>
      </w:r>
    </w:p>
    <w:p w:rsidR="00BB6255" w:rsidRPr="004E0EFC" w:rsidRDefault="00BB6255">
      <w:pPr>
        <w:pStyle w:val="Normal1"/>
        <w:spacing w:before="240" w:after="240"/>
        <w:ind w:left="1440"/>
        <w:jc w:val="both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numPr>
          <w:ilvl w:val="0"/>
          <w:numId w:val="2"/>
        </w:numPr>
        <w:spacing w:before="240" w:after="240"/>
        <w:jc w:val="both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>insistirati na obrazovnom sistemu koji će potencirati sadržajni aspekt  obrazovanja, sa akcentom na znanje i veštine koje se usvajaju i razvijaju u odnosu na formalno obrazovanje putem kojeg se dolazi do diplome [</w:t>
      </w:r>
      <w:r w:rsidRPr="004E0EFC">
        <w:rPr>
          <w:i/>
          <w:sz w:val="28"/>
          <w:szCs w:val="28"/>
          <w:lang w:val="de-DE"/>
        </w:rPr>
        <w:t>ovo je jedna od važnih stavki u glavnoj temi Skupštine „Konkurentnost i zapošljavanje u cilju efikasnosti upotrebe ljudskih resursa i sprečavanja njihovog odlaska u inostranstvo“</w:t>
      </w:r>
      <w:r w:rsidRPr="004E0EFC">
        <w:rPr>
          <w:sz w:val="28"/>
          <w:szCs w:val="28"/>
          <w:lang w:val="de-DE"/>
        </w:rPr>
        <w:t>].</w:t>
      </w:r>
    </w:p>
    <w:p w:rsidR="00BB6255" w:rsidRPr="004E0EFC" w:rsidRDefault="00BB6255">
      <w:pPr>
        <w:pStyle w:val="Normal1"/>
        <w:spacing w:before="240" w:after="240"/>
        <w:ind w:left="720"/>
        <w:jc w:val="both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spacing w:before="240" w:after="240"/>
        <w:ind w:left="720"/>
        <w:jc w:val="both"/>
        <w:rPr>
          <w:b/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 xml:space="preserve">Kroz zajedničko angažovanje, dijalog i jaku podršku svih  socijalnih partnera inicirati i podržati </w:t>
      </w:r>
      <w:r w:rsidRPr="004E0EFC">
        <w:rPr>
          <w:b/>
          <w:sz w:val="28"/>
          <w:szCs w:val="28"/>
          <w:lang w:val="de-DE"/>
        </w:rPr>
        <w:t>sveobuhvatnu reformu obrazovnog sistema u Republici Srbiji</w:t>
      </w:r>
      <w:r w:rsidRPr="004E0EFC">
        <w:rPr>
          <w:sz w:val="28"/>
          <w:szCs w:val="28"/>
          <w:lang w:val="de-DE"/>
        </w:rPr>
        <w:t xml:space="preserve"> koja će biti u skladu sa potrebama privrede i potrebama društva u celini i koja će biti jedan od najvažnijih stubova u sklopu Strategije industrijske politike Srbije za period 2020. do 2030. na čijem donošenju aktivno radi Privredna komora Srbije i Strategije ekonomskog razvoja Republike Srbije do 2050. godine. </w:t>
      </w:r>
      <w:r w:rsidRPr="004E0EFC">
        <w:rPr>
          <w:b/>
          <w:sz w:val="28"/>
          <w:szCs w:val="28"/>
          <w:lang w:val="de-DE"/>
        </w:rPr>
        <w:t xml:space="preserve">Reforma obrazovnog sistema bi trebalo da bude ključna politika </w:t>
      </w:r>
      <w:r w:rsidRPr="004E0EFC">
        <w:rPr>
          <w:b/>
          <w:sz w:val="28"/>
          <w:szCs w:val="28"/>
          <w:lang w:val="de-DE"/>
        </w:rPr>
        <w:lastRenderedPageBreak/>
        <w:t>Nacionalne strategije Republike Srbije u okviru koje će se definisati prioriteti održivog razvoja ekonomije, privrede, tehnologije, životne sredine i društva u celini.</w:t>
      </w: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jc w:val="center"/>
        <w:rPr>
          <w:b/>
          <w:sz w:val="28"/>
          <w:szCs w:val="28"/>
          <w:lang w:val="de-DE"/>
        </w:rPr>
      </w:pPr>
      <w:r w:rsidRPr="004E0EFC">
        <w:rPr>
          <w:b/>
          <w:sz w:val="28"/>
          <w:szCs w:val="28"/>
          <w:lang w:val="de-DE"/>
        </w:rPr>
        <w:t>Skup AICESIS u Beogradu 2020.</w:t>
      </w: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jc w:val="both"/>
        <w:rPr>
          <w:sz w:val="28"/>
          <w:szCs w:val="28"/>
          <w:lang w:val="de-DE"/>
        </w:rPr>
      </w:pPr>
      <w:r w:rsidRPr="004E0EFC">
        <w:rPr>
          <w:sz w:val="28"/>
          <w:szCs w:val="28"/>
          <w:lang w:val="de-DE"/>
        </w:rPr>
        <w:t xml:space="preserve">Sledeći </w:t>
      </w:r>
      <w:r w:rsidRPr="004E0EFC">
        <w:rPr>
          <w:b/>
          <w:sz w:val="28"/>
          <w:szCs w:val="28"/>
          <w:lang w:val="de-DE"/>
        </w:rPr>
        <w:t>skup Borda direktora Međunarodne asocijacije ekonomsko-socijalnih saveta i sličnih institucija (AICESIS) održaće se iduće godine u Beogradu</w:t>
      </w:r>
      <w:r w:rsidRPr="004E0EFC">
        <w:rPr>
          <w:sz w:val="28"/>
          <w:szCs w:val="28"/>
          <w:lang w:val="de-DE"/>
        </w:rPr>
        <w:t>. Ulogu domaćina ove manifestacije Unija poslodavaca Srbije dobila je zalaganjem predsednika Miloša Nenezića, koji je na ovogodišnjoj Međunarodnoj konferenciji AICESIS izabran za člana Borda direktora Međunarodne asocijacije Socijalno-ekonomskih Saveta.</w:t>
      </w: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D64AEF">
      <w:pPr>
        <w:pStyle w:val="Normal1"/>
        <w:jc w:val="both"/>
        <w:rPr>
          <w:sz w:val="28"/>
          <w:szCs w:val="28"/>
          <w:lang w:val="de-DE"/>
        </w:rPr>
      </w:pPr>
      <w:r w:rsidRPr="004E0EFC">
        <w:rPr>
          <w:lang w:val="de-DE"/>
        </w:rPr>
        <w:br w:type="page"/>
      </w: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Pr="004E0EFC" w:rsidRDefault="00BB6255">
      <w:pPr>
        <w:pStyle w:val="Normal1"/>
        <w:jc w:val="center"/>
        <w:rPr>
          <w:sz w:val="28"/>
          <w:szCs w:val="28"/>
          <w:lang w:val="de-DE"/>
        </w:rPr>
      </w:pPr>
    </w:p>
    <w:p w:rsidR="00BB6255" w:rsidRPr="004E0EFC" w:rsidRDefault="00BB6255">
      <w:pPr>
        <w:pStyle w:val="Normal1"/>
        <w:jc w:val="both"/>
        <w:rPr>
          <w:sz w:val="28"/>
          <w:szCs w:val="28"/>
          <w:lang w:val="de-DE"/>
        </w:rPr>
      </w:pPr>
    </w:p>
    <w:p w:rsidR="00BB6255" w:rsidRDefault="00D64AEF">
      <w:pPr>
        <w:pStyle w:val="Normal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Unija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poslodavaca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Srbije</w:t>
      </w:r>
      <w:proofErr w:type="spellEnd"/>
      <w:r>
        <w:rPr>
          <w:b/>
          <w:sz w:val="28"/>
          <w:szCs w:val="28"/>
        </w:rPr>
        <w:t xml:space="preserve"> u 2019. </w:t>
      </w:r>
      <w:proofErr w:type="spellStart"/>
      <w:r>
        <w:rPr>
          <w:b/>
          <w:sz w:val="28"/>
          <w:szCs w:val="28"/>
        </w:rPr>
        <w:t>obeležava</w:t>
      </w:r>
      <w:proofErr w:type="spellEnd"/>
      <w:r>
        <w:rPr>
          <w:b/>
          <w:sz w:val="28"/>
          <w:szCs w:val="28"/>
        </w:rPr>
        <w:t xml:space="preserve"> 25 </w:t>
      </w:r>
      <w:proofErr w:type="spellStart"/>
      <w:r>
        <w:rPr>
          <w:b/>
          <w:sz w:val="28"/>
          <w:szCs w:val="28"/>
        </w:rPr>
        <w:t>godina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rada</w:t>
      </w:r>
      <w:proofErr w:type="spellEnd"/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Krajnji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čijem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sprovođenju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učestvuje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okruženja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građanima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omogućiti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</w:t>
      </w:r>
      <w:proofErr w:type="spellEnd"/>
      <w:r>
        <w:rPr>
          <w:sz w:val="28"/>
          <w:szCs w:val="28"/>
        </w:rPr>
        <w:t>.</w:t>
      </w:r>
    </w:p>
    <w:p w:rsidR="00BB6255" w:rsidRDefault="00D64AEF">
      <w:pPr>
        <w:pStyle w:val="Normal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1270000" cy="1377950"/>
            <wp:effectExtent l="19050" t="0" r="635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589" cy="1377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255" w:rsidRDefault="00D64AEF">
      <w:pPr>
        <w:pStyle w:val="Normal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osnovana</w:t>
      </w:r>
      <w:proofErr w:type="spellEnd"/>
      <w:r>
        <w:rPr>
          <w:sz w:val="28"/>
          <w:szCs w:val="28"/>
        </w:rPr>
        <w:t xml:space="preserve"> 1994.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Beogradu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građana</w:t>
      </w:r>
      <w:proofErr w:type="spellEnd"/>
      <w:r>
        <w:rPr>
          <w:sz w:val="28"/>
          <w:szCs w:val="28"/>
        </w:rPr>
        <w:t xml:space="preserve">, pod </w:t>
      </w:r>
      <w:proofErr w:type="spellStart"/>
      <w:r>
        <w:rPr>
          <w:sz w:val="28"/>
          <w:szCs w:val="28"/>
        </w:rPr>
        <w:t>nazivom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Osnovala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lica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u to </w:t>
      </w:r>
      <w:proofErr w:type="spellStart"/>
      <w:r>
        <w:rPr>
          <w:sz w:val="28"/>
          <w:szCs w:val="28"/>
        </w:rPr>
        <w:t>vreme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preduzeća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podržani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ciljem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predstavljaju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državom</w:t>
      </w:r>
      <w:proofErr w:type="spellEnd"/>
      <w:r>
        <w:rPr>
          <w:sz w:val="28"/>
          <w:szCs w:val="28"/>
        </w:rPr>
        <w:t xml:space="preserve">. Kao model </w:t>
      </w:r>
      <w:proofErr w:type="spellStart"/>
      <w:r>
        <w:rPr>
          <w:sz w:val="28"/>
          <w:szCs w:val="28"/>
        </w:rPr>
        <w:t>osnivanja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poslužila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Španije</w:t>
      </w:r>
      <w:proofErr w:type="spellEnd"/>
      <w:r>
        <w:rPr>
          <w:sz w:val="28"/>
          <w:szCs w:val="28"/>
        </w:rPr>
        <w:t>.</w:t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donošenja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2005.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se, u </w:t>
      </w:r>
      <w:proofErr w:type="spellStart"/>
      <w:r>
        <w:rPr>
          <w:sz w:val="28"/>
          <w:szCs w:val="28"/>
        </w:rPr>
        <w:t>nadležnom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preregistrovala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, s </w:t>
      </w:r>
      <w:proofErr w:type="spellStart"/>
      <w:r>
        <w:rPr>
          <w:sz w:val="28"/>
          <w:szCs w:val="28"/>
        </w:rPr>
        <w:t>obzirom</w:t>
      </w:r>
      <w:proofErr w:type="spellEnd"/>
      <w:r>
        <w:rPr>
          <w:sz w:val="28"/>
          <w:szCs w:val="28"/>
        </w:rPr>
        <w:t xml:space="preserve"> da je </w:t>
      </w:r>
      <w:proofErr w:type="spellStart"/>
      <w:r>
        <w:rPr>
          <w:sz w:val="28"/>
          <w:szCs w:val="28"/>
        </w:rPr>
        <w:t>posle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od 10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postojanja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prepoznata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zemlji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inostranstvu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jedinstvena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unapređuje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znatno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proširila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mrežu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članstva</w:t>
      </w:r>
      <w:proofErr w:type="spellEnd"/>
      <w:r>
        <w:rPr>
          <w:sz w:val="28"/>
          <w:szCs w:val="28"/>
        </w:rPr>
        <w:t xml:space="preserve"> po </w:t>
      </w:r>
      <w:proofErr w:type="spellStart"/>
      <w:r>
        <w:rPr>
          <w:sz w:val="28"/>
          <w:szCs w:val="28"/>
        </w:rPr>
        <w:t>celoj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joj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priznata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reprezentativnaost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ekskluzivno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socijalnom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dijalogu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nivoima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sindikata</w:t>
      </w:r>
      <w:proofErr w:type="spellEnd"/>
      <w:r>
        <w:rPr>
          <w:sz w:val="28"/>
          <w:szCs w:val="28"/>
        </w:rPr>
        <w:t>.</w:t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Danas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pobednički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od 30% </w:t>
      </w:r>
      <w:proofErr w:type="spellStart"/>
      <w:r>
        <w:rPr>
          <w:sz w:val="28"/>
          <w:szCs w:val="28"/>
        </w:rPr>
        <w:t>domaće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privrede</w:t>
      </w:r>
      <w:proofErr w:type="spellEnd"/>
      <w:r>
        <w:rPr>
          <w:sz w:val="28"/>
          <w:szCs w:val="28"/>
        </w:rPr>
        <w:t>.</w:t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 </w:t>
      </w:r>
      <w:proofErr w:type="spellStart"/>
      <w:r>
        <w:rPr>
          <w:sz w:val="28"/>
          <w:szCs w:val="28"/>
        </w:rPr>
        <w:t>ponosom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ističemo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činjenicu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poslodavci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ujedinjeni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Uniji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nametnuli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nezaobilazna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identifikaciji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artikulisanju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sprovođenju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akcija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delo</w:t>
      </w:r>
      <w:proofErr w:type="spellEnd"/>
      <w:r>
        <w:rPr>
          <w:sz w:val="28"/>
          <w:szCs w:val="28"/>
        </w:rPr>
        <w:t xml:space="preserve">. </w:t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guraju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vremena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partnerskim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razvijamo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konstruktivan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socijalni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ugrađujemo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vrednosti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razumevanja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otvorenosti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kompromisa</w:t>
      </w:r>
      <w:proofErr w:type="spellEnd"/>
      <w:r>
        <w:rPr>
          <w:sz w:val="28"/>
          <w:szCs w:val="28"/>
        </w:rPr>
        <w:t>...</w:t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od 100 </w:t>
      </w:r>
      <w:proofErr w:type="spellStart"/>
      <w:r>
        <w:rPr>
          <w:sz w:val="28"/>
          <w:szCs w:val="28"/>
        </w:rPr>
        <w:t>realizovanih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podršku </w:t>
      </w:r>
      <w:proofErr w:type="spellStart"/>
      <w:r>
        <w:rPr>
          <w:sz w:val="28"/>
          <w:szCs w:val="28"/>
        </w:rPr>
        <w:t>domaće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međunarodne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zajednice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jedinstveni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pokretač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projekti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jačanje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konkurentnosti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zajednički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kreirali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značajno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doprinele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reformama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Srbiji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rasterećenju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privrede</w:t>
      </w:r>
      <w:proofErr w:type="spellEnd"/>
      <w:r>
        <w:rPr>
          <w:sz w:val="28"/>
          <w:szCs w:val="28"/>
        </w:rPr>
        <w:t>.</w:t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Danas, </w:t>
      </w: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konstruktivni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reprezentativnim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sindikatima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poslodavci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okupljeni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jedinoj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reprezentativnoj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odgovornost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nađu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najbolja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rešenja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sebe</w:t>
      </w:r>
      <w:proofErr w:type="spellEnd"/>
      <w:r>
        <w:rPr>
          <w:sz w:val="28"/>
          <w:szCs w:val="28"/>
        </w:rPr>
        <w:t xml:space="preserve">, a u </w:t>
      </w:r>
      <w:proofErr w:type="spellStart"/>
      <w:r>
        <w:rPr>
          <w:sz w:val="28"/>
          <w:szCs w:val="28"/>
        </w:rPr>
        <w:t>cilju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ravnoteže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stimulisanja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održivog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očuvanje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vrednosti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dostojanstva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. </w:t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center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Snagom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argumenata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ozbiljnijih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narednih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osnažili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b/>
          <w:i/>
          <w:sz w:val="28"/>
          <w:szCs w:val="28"/>
        </w:rPr>
        <w:t>Jaka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privreda</w:t>
      </w:r>
      <w:proofErr w:type="spellEnd"/>
      <w:r>
        <w:rPr>
          <w:b/>
          <w:i/>
          <w:sz w:val="28"/>
          <w:szCs w:val="28"/>
        </w:rPr>
        <w:t xml:space="preserve"> je </w:t>
      </w:r>
      <w:proofErr w:type="spellStart"/>
      <w:r>
        <w:rPr>
          <w:b/>
          <w:i/>
          <w:sz w:val="28"/>
          <w:szCs w:val="28"/>
        </w:rPr>
        <w:t>jaka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Srbija</w:t>
      </w:r>
      <w:proofErr w:type="spellEnd"/>
      <w:r>
        <w:rPr>
          <w:b/>
          <w:i/>
          <w:sz w:val="28"/>
          <w:szCs w:val="28"/>
        </w:rPr>
        <w:t>!</w:t>
      </w:r>
    </w:p>
    <w:p w:rsidR="00F34275" w:rsidRDefault="00F342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proofErr w:type="spellStart"/>
      <w:r>
        <w:rPr>
          <w:b/>
          <w:sz w:val="28"/>
          <w:szCs w:val="28"/>
        </w:rPr>
        <w:t>Uniji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poslodavaca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Srbije</w:t>
      </w:r>
      <w:proofErr w:type="spellEnd"/>
    </w:p>
    <w:p w:rsidR="00BB6255" w:rsidRDefault="00BB6255">
      <w:pPr>
        <w:pStyle w:val="Normal1"/>
        <w:jc w:val="both"/>
        <w:rPr>
          <w:sz w:val="28"/>
          <w:szCs w:val="28"/>
        </w:rPr>
      </w:pPr>
    </w:p>
    <w:p w:rsidR="00BB6255" w:rsidRDefault="00D64AEF">
      <w:pPr>
        <w:pStyle w:val="Normal1"/>
        <w:spacing w:before="240"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poslodavačka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okuplja</w:t>
      </w:r>
      <w:proofErr w:type="spellEnd"/>
      <w:r>
        <w:rPr>
          <w:sz w:val="28"/>
          <w:szCs w:val="28"/>
        </w:rPr>
        <w:t xml:space="preserve"> mala, </w:t>
      </w:r>
      <w:proofErr w:type="spellStart"/>
      <w:r>
        <w:rPr>
          <w:sz w:val="28"/>
          <w:szCs w:val="28"/>
        </w:rPr>
        <w:t>srednja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preduzeća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preduzetnike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unapređenja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samostalna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nezavisna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nestranačka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dobrovoljno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stupaju</w:t>
      </w:r>
      <w:proofErr w:type="spellEnd"/>
      <w:r>
        <w:rPr>
          <w:sz w:val="28"/>
          <w:szCs w:val="28"/>
        </w:rPr>
        <w:t>.</w:t>
      </w:r>
    </w:p>
    <w:p w:rsidR="00BB6255" w:rsidRDefault="00D64AEF">
      <w:pPr>
        <w:pStyle w:val="Normal1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spellStart"/>
      <w:r>
        <w:rPr>
          <w:sz w:val="28"/>
          <w:szCs w:val="28"/>
        </w:rPr>
        <w:t>svog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međunarodnom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srodnim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međunarodnim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forumima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telima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Prepoznata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relevantna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Međunarodnom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(MOR) – International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Organization (ILO), a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međunarodnih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>:</w:t>
      </w:r>
    </w:p>
    <w:p w:rsidR="00BB6255" w:rsidRDefault="00D64AEF">
      <w:pPr>
        <w:pStyle w:val="Normal1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Međunarodna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(International Organization of Employers - IOE)</w:t>
      </w:r>
    </w:p>
    <w:p w:rsidR="00BB6255" w:rsidRDefault="00D64AEF">
      <w:pPr>
        <w:pStyle w:val="Normal1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nivou</w:t>
      </w:r>
      <w:proofErr w:type="spellEnd"/>
      <w:r>
        <w:rPr>
          <w:sz w:val="28"/>
          <w:szCs w:val="28"/>
        </w:rPr>
        <w:t xml:space="preserve"> EU (BUSINESSEUROPE)</w:t>
      </w:r>
    </w:p>
    <w:p w:rsidR="00BB6255" w:rsidRDefault="00D64AEF">
      <w:pPr>
        <w:pStyle w:val="Normal1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mediteranskih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konfederacija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poslodavaca</w:t>
      </w:r>
      <w:proofErr w:type="spellEnd"/>
      <w:r>
        <w:rPr>
          <w:sz w:val="28"/>
          <w:szCs w:val="28"/>
        </w:rPr>
        <w:t xml:space="preserve"> (Union of Mediterranean Confederation of Enterprises - BUSINESSMED)</w:t>
      </w:r>
    </w:p>
    <w:p w:rsidR="00BB6255" w:rsidRDefault="00D64AEF">
      <w:pPr>
        <w:pStyle w:val="Normal1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Centar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poslodavce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jadranskog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regiona</w:t>
      </w:r>
      <w:proofErr w:type="spellEnd"/>
      <w:r>
        <w:rPr>
          <w:sz w:val="28"/>
          <w:szCs w:val="28"/>
        </w:rPr>
        <w:t xml:space="preserve"> (CEPOJAR) - (Adriatic Regional Employers` Center - AREC).</w:t>
      </w:r>
    </w:p>
    <w:p w:rsidR="00BB6255" w:rsidRDefault="00BB6255">
      <w:pPr>
        <w:pStyle w:val="Normal1"/>
        <w:spacing w:after="240"/>
        <w:jc w:val="both"/>
        <w:rPr>
          <w:sz w:val="28"/>
          <w:szCs w:val="28"/>
        </w:rPr>
      </w:pPr>
    </w:p>
    <w:sectPr w:rsidR="00BB6255" w:rsidSect="00BB625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1E" w:rsidRDefault="007E711E" w:rsidP="00BB6255">
      <w:pPr>
        <w:spacing w:line="240" w:lineRule="auto"/>
      </w:pPr>
      <w:r>
        <w:separator/>
      </w:r>
    </w:p>
  </w:endnote>
  <w:endnote w:type="continuationSeparator" w:id="0">
    <w:p w:rsidR="007E711E" w:rsidRDefault="007E711E" w:rsidP="00BB6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55" w:rsidRDefault="00D64AEF">
    <w:pPr>
      <w:pStyle w:val="Normal1"/>
      <w:rPr>
        <w:sz w:val="20"/>
        <w:szCs w:val="20"/>
      </w:rPr>
    </w:pPr>
    <w:proofErr w:type="spellStart"/>
    <w:r>
      <w:rPr>
        <w:b/>
        <w:sz w:val="20"/>
        <w:szCs w:val="20"/>
      </w:rPr>
      <w:t>Kontakt</w:t>
    </w:r>
    <w:proofErr w:type="spellEnd"/>
    <w:r>
      <w:rPr>
        <w:b/>
        <w:sz w:val="20"/>
        <w:szCs w:val="20"/>
      </w:rPr>
      <w:t xml:space="preserve"> za </w:t>
    </w:r>
    <w:proofErr w:type="spellStart"/>
    <w:r>
      <w:rPr>
        <w:b/>
        <w:sz w:val="20"/>
        <w:szCs w:val="20"/>
      </w:rPr>
      <w:t>medije</w:t>
    </w:r>
    <w:proofErr w:type="spellEnd"/>
    <w:r>
      <w:rPr>
        <w:sz w:val="20"/>
        <w:szCs w:val="20"/>
      </w:rPr>
      <w:t xml:space="preserve"> u UPS: </w:t>
    </w:r>
    <w:r>
      <w:rPr>
        <w:b/>
        <w:sz w:val="20"/>
        <w:szCs w:val="20"/>
      </w:rPr>
      <w:t xml:space="preserve">Olivera </w:t>
    </w:r>
    <w:proofErr w:type="spellStart"/>
    <w:proofErr w:type="gramStart"/>
    <w:r>
      <w:rPr>
        <w:b/>
        <w:sz w:val="20"/>
        <w:szCs w:val="20"/>
      </w:rPr>
      <w:t>Pejović</w:t>
    </w:r>
    <w:proofErr w:type="spellEnd"/>
    <w:r>
      <w:rPr>
        <w:sz w:val="20"/>
        <w:szCs w:val="20"/>
      </w:rPr>
      <w:t xml:space="preserve">  I</w:t>
    </w:r>
    <w:proofErr w:type="gramEnd"/>
    <w:r>
      <w:rPr>
        <w:sz w:val="20"/>
        <w:szCs w:val="20"/>
      </w:rPr>
      <w:t xml:space="preserve"> </w:t>
    </w:r>
    <w:r>
      <w:rPr>
        <w:color w:val="555555"/>
        <w:sz w:val="20"/>
        <w:szCs w:val="20"/>
      </w:rPr>
      <w:t>o.pejovic@poslodavci.rs</w:t>
    </w:r>
    <w:r>
      <w:rPr>
        <w:sz w:val="20"/>
        <w:szCs w:val="20"/>
      </w:rPr>
      <w:t xml:space="preserve">  I  064 64 13 078  poslodavci.rs</w:t>
    </w:r>
  </w:p>
  <w:p w:rsidR="00BB6255" w:rsidRDefault="00BB6255">
    <w:pPr>
      <w:pStyle w:val="Normal1"/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 w:rsidR="00D64AEF"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484BFC"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55" w:rsidRDefault="00BB6255">
    <w:pPr>
      <w:pStyle w:val="Normal1"/>
      <w:jc w:val="right"/>
    </w:pPr>
    <w:r>
      <w:fldChar w:fldCharType="begin"/>
    </w:r>
    <w:r w:rsidR="00D64AEF">
      <w:instrText>PAGE</w:instrText>
    </w:r>
    <w:r>
      <w:fldChar w:fldCharType="separate"/>
    </w:r>
    <w:r w:rsidR="00484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1E" w:rsidRDefault="007E711E" w:rsidP="00BB6255">
      <w:pPr>
        <w:spacing w:line="240" w:lineRule="auto"/>
      </w:pPr>
      <w:r>
        <w:separator/>
      </w:r>
    </w:p>
  </w:footnote>
  <w:footnote w:type="continuationSeparator" w:id="0">
    <w:p w:rsidR="007E711E" w:rsidRDefault="007E711E" w:rsidP="00BB6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55" w:rsidRDefault="00BB6255">
    <w:pPr>
      <w:pStyle w:val="Normal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55" w:rsidRDefault="00D64AEF">
    <w:pPr>
      <w:pStyle w:val="Normal1"/>
      <w:spacing w:before="200" w:line="216" w:lineRule="auto"/>
      <w:jc w:val="center"/>
    </w:pPr>
    <w:r>
      <w:rPr>
        <w:rFonts w:ascii="Calibri" w:eastAsia="Calibri" w:hAnsi="Calibri" w:cs="Calibri"/>
        <w:b/>
        <w:i/>
        <w:noProof/>
        <w:color w:val="002060"/>
        <w:sz w:val="28"/>
        <w:szCs w:val="28"/>
      </w:rPr>
      <w:drawing>
        <wp:inline distT="114300" distB="114300" distL="114300" distR="114300">
          <wp:extent cx="787791" cy="773723"/>
          <wp:effectExtent l="1905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613" cy="778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A51"/>
    <w:multiLevelType w:val="multilevel"/>
    <w:tmpl w:val="428678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016C7"/>
    <w:multiLevelType w:val="hybridMultilevel"/>
    <w:tmpl w:val="28D4CDAC"/>
    <w:lvl w:ilvl="0" w:tplc="4CCA3B2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16E"/>
    <w:multiLevelType w:val="multilevel"/>
    <w:tmpl w:val="C56686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103189"/>
    <w:multiLevelType w:val="multilevel"/>
    <w:tmpl w:val="3ED6FD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B2CFC"/>
    <w:multiLevelType w:val="multilevel"/>
    <w:tmpl w:val="0A64DC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E8452AF"/>
    <w:multiLevelType w:val="multilevel"/>
    <w:tmpl w:val="8C8AFE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2E608E"/>
    <w:multiLevelType w:val="hybridMultilevel"/>
    <w:tmpl w:val="D006FDC2"/>
    <w:lvl w:ilvl="0" w:tplc="EFB2084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26DE"/>
    <w:multiLevelType w:val="multilevel"/>
    <w:tmpl w:val="AE9045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B17AFF"/>
    <w:multiLevelType w:val="multilevel"/>
    <w:tmpl w:val="B7269D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79F133F"/>
    <w:multiLevelType w:val="multilevel"/>
    <w:tmpl w:val="030AE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DB1A40"/>
    <w:multiLevelType w:val="hybridMultilevel"/>
    <w:tmpl w:val="E43EC8CE"/>
    <w:lvl w:ilvl="0" w:tplc="C88A00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96D03"/>
    <w:multiLevelType w:val="multilevel"/>
    <w:tmpl w:val="AD74DA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E76CE4"/>
    <w:multiLevelType w:val="multilevel"/>
    <w:tmpl w:val="81B8E8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974276"/>
    <w:multiLevelType w:val="multilevel"/>
    <w:tmpl w:val="C84A31A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55"/>
    <w:rsid w:val="00032449"/>
    <w:rsid w:val="0006504F"/>
    <w:rsid w:val="00084ED2"/>
    <w:rsid w:val="00430528"/>
    <w:rsid w:val="00484BFC"/>
    <w:rsid w:val="004E0EFC"/>
    <w:rsid w:val="00790003"/>
    <w:rsid w:val="007E711E"/>
    <w:rsid w:val="008B3DF0"/>
    <w:rsid w:val="008F586B"/>
    <w:rsid w:val="00A852B1"/>
    <w:rsid w:val="00B37E6A"/>
    <w:rsid w:val="00BB6255"/>
    <w:rsid w:val="00BD3FEE"/>
    <w:rsid w:val="00BE21B1"/>
    <w:rsid w:val="00D64AEF"/>
    <w:rsid w:val="00EA4977"/>
    <w:rsid w:val="00F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020ED"/>
  <w15:docId w15:val="{351AEB61-EC80-4E6F-81E5-A82DAC6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B62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B62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B62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B62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B625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B62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6255"/>
  </w:style>
  <w:style w:type="paragraph" w:styleId="Title">
    <w:name w:val="Title"/>
    <w:basedOn w:val="Normal1"/>
    <w:next w:val="Normal1"/>
    <w:rsid w:val="00BB625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B625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0EF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EFC"/>
  </w:style>
  <w:style w:type="paragraph" w:styleId="Footer">
    <w:name w:val="footer"/>
    <w:basedOn w:val="Normal"/>
    <w:link w:val="FooterChar"/>
    <w:uiPriority w:val="99"/>
    <w:semiHidden/>
    <w:unhideWhenUsed/>
    <w:rsid w:val="004E0EF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FC"/>
  </w:style>
  <w:style w:type="paragraph" w:styleId="ListParagraph">
    <w:name w:val="List Paragraph"/>
    <w:basedOn w:val="Normal"/>
    <w:uiPriority w:val="34"/>
    <w:qFormat/>
    <w:rsid w:val="00A8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</dc:creator>
  <cp:lastModifiedBy>Jelena</cp:lastModifiedBy>
  <cp:revision>2</cp:revision>
  <dcterms:created xsi:type="dcterms:W3CDTF">2019-10-25T14:19:00Z</dcterms:created>
  <dcterms:modified xsi:type="dcterms:W3CDTF">2019-10-25T14:19:00Z</dcterms:modified>
</cp:coreProperties>
</file>